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7.6.19 关于简化改换中国旗船舶签发ISM证书工作程序的通知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b/>
          <w:snapToGrid w:val="0"/>
          <w:kern w:val="0"/>
          <w:sz w:val="24"/>
          <w:szCs w:val="24"/>
          <w:lang w:val="en-US" w:eastAsia="zh-CN" w:bidi="ar"/>
        </w:rPr>
        <w:t>关于简化改换中国旗船舶签发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ISM</w:t>
      </w:r>
      <w:r>
        <w:rPr>
          <w:rFonts w:hint="eastAsia" w:ascii="宋体" w:hAnsi="宋体" w:eastAsia="宋体" w:cs="宋体"/>
          <w:b/>
          <w:snapToGrid w:val="0"/>
          <w:kern w:val="0"/>
          <w:sz w:val="24"/>
          <w:szCs w:val="24"/>
          <w:lang w:val="en-US" w:eastAsia="zh-CN" w:bidi="ar"/>
        </w:rPr>
        <w:t>证书工作程序的通知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海安全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[2002]430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2002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26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各直属海事局，长江、黑龙江海事局，中国船级社：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为尽量避免船舶在改换中国旗过程中由于办理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ISM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有关证书影响船舶的正常营运，本着方便并服务于船公司的目的，现对改换中国旗船舶签发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ISM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有关证书的工作做出如下特别安排：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一、船舶在改换中国旗之前，已持有中国船级社（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CCS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）作为原船旗国主管机关认可的机构签发的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SMC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的，船公司在提交以下材料并得到验证后，审核发证机构直接签发临时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1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公司要求签发临时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的申请；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2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现持有由中国船级社代表船旗国主管机关签发的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SMC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副本或复印件；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3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安全管理体系文件清单；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4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船舶拟改换中国旗后的船名、船公司名称及船舶概况；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5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审核发证机构认为必要的其他证明材料。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上述材料由船公司向当地海事局提交，并转由片区海事局报送交通安全质量管理体系审核中心。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签发给公司的临时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交由船舶拟办理船舶登记手续的船籍港海事局保存。船舶在完成登记手续取得中国籍船舶国籍证书（或临时国籍证书）时，由船籍港海事局在审查并确认临时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与船舶国籍证书所载有关船公司的情况一致后，将临时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发给船公司，同时传真报交通安全质量管理体系审核中心。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中国船级社应当直接向船舶签发临时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SMC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按照本规定取得临时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的船公司，应当在完成船舶换旗手续后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45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天内提交初次审核的申请。未在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45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天内提交初次审核申请的，主管机关将收回临时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二、船舶在改换中国旗之前，已持有原船旗国主管机关或其认可的机构签发的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SMC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的，船公司在提交以下材料并得到验证后，审核发证机构认可船舶换旗之前临时审核，并对符合有关要求的签发临时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1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公司要求签发临时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的申请；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2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现持有由船旗国主管机关或其认可的机构签发的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SMC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副本或复印件；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3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船舶拟改换中国旗后的船名、船公司名称及船舶概况；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4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审核发证机构认为必要的其他证明材料；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5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主管机关关于公司临时审核和发证所规定的有关材料。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上述材料由船公司向当地海事局提交，并转交海事局报送交通安全质量管理体系审核中心。签发给公司的临时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交由船舶拟办理船舶登记手续的船籍港海事局保存。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船舶在完成登记手续取得中国籍船舶国籍证书（或临时国籍证书）时，由船籍港海事局在审查并确认临时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与船舶国籍证书所载有关船公司的情况一致后，将临时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发给船公司，同时传真报交通安全质量管理体系审核中心。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SMC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由船旗国政府或国际船级社协会（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IACS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）成员船级社作为其认可的机构签发的，中国船级社可直接向船舶签发临时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SMC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/>
      </w:pPr>
      <w:r>
        <w:rPr>
          <w:lang w:val="en-US"/>
        </w:rPr>
        <w:t>                                               </w:t>
      </w:r>
      <w:r>
        <w:rPr>
          <w:snapToGrid w:val="0"/>
          <w:lang w:eastAsia="zh-CN"/>
        </w:rPr>
        <w:t xml:space="preserve">交通部海事局 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/>
      </w:pPr>
      <w:r>
        <w:rPr>
          <w:lang w:val="en-US"/>
        </w:rPr>
        <w:t xml:space="preserve">                                               </w:t>
      </w:r>
      <w:r>
        <w:rPr>
          <w:snapToGrid w:val="0"/>
          <w:lang w:eastAsia="zh-CN"/>
        </w:rPr>
        <w:t>二○○二年八月二十六日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6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2018-08-31T05:49:13Z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2052-11.1.0.7748</vt:lpwstr>
  </property>
</Properties>
</file>