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573" w:rsidRPr="00540573" w:rsidRDefault="00540573" w:rsidP="00540573">
      <w:pPr>
        <w:spacing w:line="620" w:lineRule="exact"/>
        <w:rPr>
          <w:rFonts w:ascii="黑体" w:eastAsia="黑体" w:hAnsi="黑体" w:hint="eastAsia"/>
          <w:bCs/>
          <w:sz w:val="32"/>
          <w:szCs w:val="32"/>
        </w:rPr>
      </w:pPr>
      <w:r w:rsidRPr="00540573">
        <w:rPr>
          <w:rFonts w:ascii="黑体" w:eastAsia="黑体" w:hAnsi="黑体" w:hint="eastAsia"/>
          <w:bCs/>
          <w:sz w:val="32"/>
          <w:szCs w:val="32"/>
        </w:rPr>
        <w:t>附件</w:t>
      </w:r>
    </w:p>
    <w:p w:rsidR="00540573" w:rsidRDefault="00540573">
      <w:pPr>
        <w:spacing w:line="620" w:lineRule="exact"/>
        <w:jc w:val="center"/>
        <w:rPr>
          <w:rFonts w:ascii="方正小标宋简体" w:eastAsia="方正小标宋简体" w:hAnsi="宋体" w:hint="eastAsia"/>
          <w:bCs/>
          <w:sz w:val="44"/>
          <w:szCs w:val="36"/>
        </w:rPr>
      </w:pPr>
    </w:p>
    <w:p w:rsidR="00A25AEB" w:rsidRDefault="00F46913">
      <w:pPr>
        <w:spacing w:line="620" w:lineRule="exact"/>
        <w:jc w:val="center"/>
        <w:rPr>
          <w:rFonts w:ascii="方正小标宋简体" w:eastAsia="方正小标宋简体" w:hAnsi="宋体"/>
          <w:bCs/>
          <w:sz w:val="44"/>
          <w:szCs w:val="36"/>
        </w:rPr>
      </w:pPr>
      <w:r>
        <w:rPr>
          <w:rFonts w:ascii="方正小标宋简体" w:eastAsia="方正小标宋简体" w:hAnsi="宋体" w:hint="eastAsia"/>
          <w:bCs/>
          <w:sz w:val="44"/>
          <w:szCs w:val="36"/>
        </w:rPr>
        <w:t>中华人民共和国山东海事局</w:t>
      </w:r>
    </w:p>
    <w:p w:rsidR="00A25AEB" w:rsidRDefault="00F46913">
      <w:pPr>
        <w:spacing w:line="620" w:lineRule="exact"/>
        <w:jc w:val="center"/>
        <w:rPr>
          <w:rFonts w:ascii="方正小标宋简体" w:eastAsia="方正小标宋简体" w:hAnsi="宋体"/>
          <w:bCs/>
          <w:sz w:val="44"/>
          <w:szCs w:val="36"/>
        </w:rPr>
      </w:pPr>
      <w:r>
        <w:rPr>
          <w:rFonts w:ascii="方正小标宋简体" w:eastAsia="方正小标宋简体" w:hAnsi="宋体" w:hint="eastAsia"/>
          <w:bCs/>
          <w:sz w:val="44"/>
          <w:szCs w:val="36"/>
        </w:rPr>
        <w:t>小型海船船员适任培训、考试和发证办法</w:t>
      </w:r>
    </w:p>
    <w:p w:rsidR="00F46913" w:rsidRDefault="00F46913">
      <w:pPr>
        <w:spacing w:line="620" w:lineRule="exact"/>
        <w:jc w:val="center"/>
        <w:rPr>
          <w:rFonts w:ascii="方正小标宋简体" w:eastAsia="方正小标宋简体" w:hAnsi="宋体"/>
          <w:b/>
          <w:sz w:val="44"/>
          <w:szCs w:val="36"/>
        </w:rPr>
      </w:pPr>
    </w:p>
    <w:p w:rsidR="00A25AEB" w:rsidRDefault="00F46913">
      <w:pPr>
        <w:spacing w:line="540" w:lineRule="exact"/>
        <w:jc w:val="center"/>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第一章  总则</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bCs/>
          <w:sz w:val="32"/>
          <w:szCs w:val="32"/>
        </w:rPr>
        <w:t xml:space="preserve">  为提高辖区小型海船船员职业素质和专业技能，保障海上人命和财产安全，保护海洋环境，依据《中华人民共和国海上交通安全法》《中华人民共和国船员条例》《中华人民共和国船员培训管理规则》《中华人民共和国海船船员适任考试和发证规则》以及《中华人民共和国船舶最低安全配员规则》等有关规定，制定本办法。</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bCs/>
          <w:sz w:val="32"/>
          <w:szCs w:val="32"/>
        </w:rPr>
        <w:t xml:space="preserve">  本办法适用于为取得山东海事局小型海船船员适任证书（以下简称“适任证书”）而进行的培训、考试以及适任证书的签发与管理。</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本办法不适用于在军事船舶、体育运动船舶、渔业船舶、非自航船舶和游艇上服务的人员，但法律、法规另有规定的除外。</w:t>
      </w:r>
    </w:p>
    <w:p w:rsidR="00A25AEB" w:rsidRDefault="00F46913">
      <w:pPr>
        <w:spacing w:line="540" w:lineRule="exact"/>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bCs/>
          <w:sz w:val="32"/>
          <w:szCs w:val="32"/>
        </w:rPr>
        <w:t xml:space="preserve">  山东海事局是实施本办法的主管机关(以下简称“主管机关”)，负责对小型海船船员适任培训、考试和发证工作统一管理。</w:t>
      </w:r>
    </w:p>
    <w:p w:rsidR="00A25AEB" w:rsidRDefault="00F46913">
      <w:pPr>
        <w:spacing w:line="54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山东海事局所属的各级海事管理机构（以下简称“考试发证机关”)按照山东海事局确定的职责范围具体负责小型海船船员培训监督管理、适任考试和发证工作。</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第四条</w:t>
      </w:r>
      <w:r>
        <w:rPr>
          <w:rFonts w:ascii="仿宋_GB2312" w:eastAsia="仿宋_GB2312" w:hAnsi="仿宋_GB2312" w:cs="仿宋_GB2312" w:hint="eastAsia"/>
          <w:bCs/>
          <w:sz w:val="32"/>
          <w:szCs w:val="32"/>
        </w:rPr>
        <w:t xml:space="preserve">  小型海船船员适任培训、考试和发证应当遵循公平、公正、公开、便民的原则。</w:t>
      </w:r>
    </w:p>
    <w:p w:rsidR="00A25AEB" w:rsidRDefault="00F46913">
      <w:pPr>
        <w:spacing w:line="540" w:lineRule="exact"/>
        <w:jc w:val="center"/>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第二章  适任证书</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第五条</w:t>
      </w:r>
      <w:r>
        <w:rPr>
          <w:rFonts w:ascii="仿宋_GB2312" w:eastAsia="仿宋_GB2312" w:hAnsi="仿宋_GB2312" w:cs="仿宋_GB2312" w:hint="eastAsia"/>
          <w:bCs/>
          <w:sz w:val="32"/>
          <w:szCs w:val="32"/>
        </w:rPr>
        <w:t xml:space="preserve">  适任证书包含以下基本内容：</w:t>
      </w:r>
    </w:p>
    <w:p w:rsidR="00A25AEB" w:rsidRDefault="00F46913">
      <w:pPr>
        <w:spacing w:line="5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（一）持证人姓名、性别、出生日期、国籍、持证人签名及照片；</w:t>
      </w:r>
    </w:p>
    <w:p w:rsidR="00A25AEB" w:rsidRDefault="00F46913">
      <w:pPr>
        <w:spacing w:line="5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（二）适任证书等级、编号；</w:t>
      </w:r>
    </w:p>
    <w:p w:rsidR="00A25AEB" w:rsidRDefault="00F46913">
      <w:pPr>
        <w:spacing w:line="5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（三）持证人适任的航区、职务、职能；</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（四）持证人适任的船舶种类、主推进动力装置等项目；</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（五）发证日期和有效期截止日期；</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（六）签发机关名称和签发官员署名；</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（七）规定需要载明的其他内容。</w:t>
      </w:r>
    </w:p>
    <w:p w:rsidR="00A25AEB" w:rsidRDefault="00F46913">
      <w:pPr>
        <w:spacing w:line="264"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第六条</w:t>
      </w:r>
      <w:r>
        <w:rPr>
          <w:rFonts w:ascii="仿宋_GB2312" w:eastAsia="仿宋_GB2312" w:hAnsi="仿宋_GB2312" w:cs="仿宋_GB2312" w:hint="eastAsia"/>
          <w:bCs/>
          <w:sz w:val="32"/>
          <w:szCs w:val="32"/>
        </w:rPr>
        <w:t xml:space="preserve">  适任证书适用的限制栏应载明适任证书航区限制。</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一等船员适任证书的航区限制应标注为：“适用于山东海事局辖区距岸不超过50海里且距船籍港不超过50海里的通航水域”。</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二等船员适任证书的航区限制应标注为：“适用于山东海事局辖区距岸不超过50海里的通航水域”。</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第七条</w:t>
      </w:r>
      <w:r>
        <w:rPr>
          <w:rFonts w:ascii="仿宋_GB2312" w:eastAsia="仿宋_GB2312" w:hAnsi="仿宋_GB2312" w:cs="仿宋_GB2312" w:hint="eastAsia"/>
          <w:bCs/>
          <w:sz w:val="32"/>
          <w:szCs w:val="32"/>
        </w:rPr>
        <w:t xml:space="preserve">  适任证书分为两个等级。</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（一）一等适任证书适用于下列情形之一：</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1.100至500总吨且仅在船籍港和船籍港附近水域航行和作业的船舶；</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2.主推进动力装置220至750千瓦且仅在船籍港和船籍港附近水域航行和作业的船舶。</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（二）二等适任证书适用于下列情形之一：</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1.未满100总吨的船舶；</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2.主推进动力装置未满220千瓦的船舶；</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3.机驾合一的、未满100总吨且主推进动力装置未满220千瓦的船舶。</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在拖轮上任职的船长和甲板部船员所持适任证书的等级与该拖轮的主推进动力装置功率的等级相对应。</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hint="eastAsia"/>
          <w:bCs/>
          <w:sz w:val="32"/>
          <w:szCs w:val="32"/>
        </w:rPr>
        <w:t xml:space="preserve">  适任证书的职务分为：</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一等适任证书：船长、大副、二副、三副、值班水手、轮机长、大管轮、二管轮、三管轮、值班机工。</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二等适任证书：船长、驾驶员、驾机员、值班水手、轮机长、轮机员、值班机工。</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第九条</w:t>
      </w:r>
      <w:r>
        <w:rPr>
          <w:rFonts w:ascii="仿宋_GB2312" w:eastAsia="仿宋_GB2312" w:hAnsi="仿宋_GB2312" w:cs="仿宋_GB2312" w:hint="eastAsia"/>
          <w:bCs/>
          <w:sz w:val="32"/>
          <w:szCs w:val="32"/>
        </w:rPr>
        <w:t xml:space="preserve">  适任证书持有人应当在适任证书适用范围内担任职务或者担任低于适任证书适用范围的职务。担任驾机员职务的船员必须持有驾机员适任证书，担任值班水手职务的船员必须持有值班水手适任证书，担任值班机工职务的船员必须持有值班机工适任证书。</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持有《中华人民共和国海船船员适任考试和发证规则》适任证书的船员可以相应担任本办法第八条规定的相应职务。其中大副、二副、三副可相应担任驾驶员职务，大管轮、二管轮、三管轮可相应担任轮机员职务。</w:t>
      </w:r>
    </w:p>
    <w:p w:rsidR="00A25AEB" w:rsidRDefault="00F46913">
      <w:pPr>
        <w:spacing w:line="540" w:lineRule="exact"/>
        <w:ind w:firstLineChars="200" w:firstLine="640"/>
        <w:rPr>
          <w:rFonts w:ascii="仿宋_GB2312" w:eastAsia="仿宋_GB2312" w:hAnsi="仿宋_GB2312" w:cs="仿宋_GB2312"/>
          <w:bCs/>
          <w:sz w:val="32"/>
          <w:szCs w:val="32"/>
          <w:highlight w:val="cyan"/>
        </w:rPr>
      </w:pPr>
      <w:r>
        <w:rPr>
          <w:rFonts w:ascii="仿宋_GB2312" w:eastAsia="仿宋_GB2312" w:hAnsi="仿宋_GB2312" w:cs="仿宋_GB2312" w:hint="eastAsia"/>
          <w:bCs/>
          <w:sz w:val="32"/>
          <w:szCs w:val="32"/>
        </w:rPr>
        <w:t>持有本办法一等适任证书的船员可以担任本办法二等适任证书的相应职务。其中大副、二副、三副相应担任驾驶员职务，大管轮、二管轮、三管轮相应担任轮机员职务。</w:t>
      </w:r>
    </w:p>
    <w:p w:rsidR="00A25AEB" w:rsidRDefault="00F46913">
      <w:pPr>
        <w:spacing w:line="540" w:lineRule="exact"/>
        <w:jc w:val="center"/>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第三章  适任培训</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第十条</w:t>
      </w:r>
      <w:r>
        <w:rPr>
          <w:rFonts w:ascii="仿宋_GB2312" w:eastAsia="仿宋_GB2312" w:hAnsi="仿宋_GB2312" w:cs="仿宋_GB2312" w:hint="eastAsia"/>
          <w:bCs/>
          <w:sz w:val="32"/>
          <w:szCs w:val="32"/>
        </w:rPr>
        <w:t xml:space="preserve">  从事小型海船船员培训的机构须取得海船船员三副（三管轮）及以上培训项目许可证。</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第十一条</w:t>
      </w:r>
      <w:r>
        <w:rPr>
          <w:rFonts w:ascii="仿宋_GB2312" w:eastAsia="仿宋_GB2312" w:hAnsi="仿宋_GB2312" w:cs="仿宋_GB2312" w:hint="eastAsia"/>
          <w:bCs/>
          <w:sz w:val="32"/>
          <w:szCs w:val="32"/>
        </w:rPr>
        <w:t xml:space="preserve">  培训机构应按照小型海船船员适任培训（考试）大纲的要求开展培训，应注重实际操作能力的培训。一等适任证书岗位适任培训时间不少于240学时；二等适任证书岗位适任培训时间不少于120学时。</w:t>
      </w:r>
    </w:p>
    <w:p w:rsidR="00A25AEB" w:rsidRDefault="00F46913" w:rsidP="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第十二条</w:t>
      </w:r>
      <w:r>
        <w:rPr>
          <w:rFonts w:ascii="仿宋_GB2312" w:eastAsia="仿宋_GB2312" w:hAnsi="仿宋_GB2312" w:cs="仿宋_GB2312" w:hint="eastAsia"/>
          <w:bCs/>
          <w:sz w:val="32"/>
          <w:szCs w:val="32"/>
        </w:rPr>
        <w:t xml:space="preserve">  培训机构应当在每期培训班开班3日前以书面或者电子方式将培训计划报考试发证机关备案，备案内容应当包括培训规模、教学计划和日程安排、承担本期培训教学的教员情况及培训设施、设备、教材等准备情况。</w:t>
      </w:r>
    </w:p>
    <w:p w:rsidR="00A25AEB" w:rsidRDefault="00F46913" w:rsidP="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培训机构应当在每期培训班开班前将学员名册向考试发证</w:t>
      </w:r>
    </w:p>
    <w:p w:rsidR="00A25AEB" w:rsidRDefault="00F46913">
      <w:pPr>
        <w:spacing w:line="5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机关备案。</w:t>
      </w:r>
    </w:p>
    <w:p w:rsidR="00A25AEB" w:rsidRDefault="00F46913" w:rsidP="00F46913">
      <w:pPr>
        <w:spacing w:line="540" w:lineRule="exact"/>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第十三条</w:t>
      </w:r>
      <w:r>
        <w:rPr>
          <w:rFonts w:ascii="仿宋_GB2312" w:eastAsia="仿宋_GB2312" w:hAnsi="仿宋_GB2312" w:cs="仿宋_GB2312" w:hint="eastAsia"/>
          <w:bCs/>
          <w:sz w:val="32"/>
          <w:szCs w:val="32"/>
        </w:rPr>
        <w:t xml:space="preserve">  培训机构应为在本机构参加培训的学员建立培训档案，并在培训结束后出具相应的培训证明。</w:t>
      </w:r>
    </w:p>
    <w:p w:rsidR="00A25AEB" w:rsidRDefault="00F46913" w:rsidP="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对培训出勤率低于规定培训课时90 % 的学员，培训机构不得出具培训证明。</w:t>
      </w:r>
    </w:p>
    <w:p w:rsidR="00A25AEB" w:rsidRDefault="00F46913" w:rsidP="00F46913">
      <w:pPr>
        <w:spacing w:line="540" w:lineRule="exact"/>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第十四条</w:t>
      </w:r>
      <w:r>
        <w:rPr>
          <w:rFonts w:ascii="仿宋_GB2312" w:eastAsia="仿宋_GB2312" w:hAnsi="仿宋_GB2312" w:cs="仿宋_GB2312" w:hint="eastAsia"/>
          <w:bCs/>
          <w:sz w:val="32"/>
          <w:szCs w:val="32"/>
        </w:rPr>
        <w:t xml:space="preserve">  学员完成培训并取得培训证明后，可以向海事管理机构申请相应培训项目的考试。</w:t>
      </w:r>
    </w:p>
    <w:p w:rsidR="00A25AEB" w:rsidRDefault="00F46913" w:rsidP="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培训证明有效期为5年。培训证明过期申请考试的，应当重新参加培训并取得培训证明。</w:t>
      </w:r>
    </w:p>
    <w:p w:rsidR="00A25AEB" w:rsidRDefault="00F46913" w:rsidP="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依据《中华人民共和国船员培训管理规则》取得相应岗位适任培训证明者，以及军事船舶退役军人、渔业船舶船员和内河船舶船员申请考试，免于参加本办法规定的相应岗位适任培训。</w:t>
      </w:r>
    </w:p>
    <w:p w:rsidR="00A25AEB" w:rsidRDefault="00F46913">
      <w:pPr>
        <w:spacing w:line="540" w:lineRule="exact"/>
        <w:jc w:val="center"/>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第四章  适任考试</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第十五条</w:t>
      </w:r>
      <w:r>
        <w:rPr>
          <w:rFonts w:ascii="仿宋_GB2312" w:eastAsia="仿宋_GB2312" w:hAnsi="仿宋_GB2312" w:cs="仿宋_GB2312" w:hint="eastAsia"/>
          <w:bCs/>
          <w:sz w:val="32"/>
          <w:szCs w:val="32"/>
        </w:rPr>
        <w:t xml:space="preserve">  适任考试包括理论考试和评估。理论考试各科目满分均为100分,除船舶操作与避碰考试科目为70分及格外，其他考试科目为60分及格；评估项目为及格和不及格,评估应突出关键性操作和应急应变处置能力的考核。</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第十六条</w:t>
      </w:r>
      <w:r>
        <w:rPr>
          <w:rFonts w:ascii="仿宋_GB2312" w:eastAsia="仿宋_GB2312" w:hAnsi="仿宋_GB2312" w:cs="仿宋_GB2312" w:hint="eastAsia"/>
          <w:bCs/>
          <w:sz w:val="32"/>
          <w:szCs w:val="32"/>
        </w:rPr>
        <w:t xml:space="preserve">  申请适任考试初考者，须一次性申请适任考试所有的理论考试科目和评估项目。</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第十七条</w:t>
      </w:r>
      <w:r>
        <w:rPr>
          <w:rFonts w:ascii="仿宋_GB2312" w:eastAsia="仿宋_GB2312" w:hAnsi="仿宋_GB2312" w:cs="仿宋_GB2312" w:hint="eastAsia"/>
          <w:bCs/>
          <w:sz w:val="32"/>
          <w:szCs w:val="32"/>
        </w:rPr>
        <w:t xml:space="preserve">  考试发证机关应当在职责范围内制定并公布适任考试具体计划，明确适任考试的时间、地点、申请程序等相关信息。</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第十八条</w:t>
      </w:r>
      <w:r>
        <w:rPr>
          <w:rFonts w:ascii="仿宋_GB2312" w:eastAsia="仿宋_GB2312" w:hAnsi="仿宋_GB2312" w:cs="仿宋_GB2312" w:hint="eastAsia"/>
          <w:bCs/>
          <w:sz w:val="32"/>
          <w:szCs w:val="32"/>
        </w:rPr>
        <w:t xml:space="preserve">  申请参加适任考试者，应当按照公布的申请程序向考试发证机关提供下列信息：</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（一）身份证件；</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（二）所申请考试的适任证书航区、等级、职务；</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（三）符合海事管理机构规定要求的照片。</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第十九条</w:t>
      </w:r>
      <w:r>
        <w:rPr>
          <w:rFonts w:ascii="仿宋_GB2312" w:eastAsia="仿宋_GB2312" w:hAnsi="仿宋_GB2312" w:cs="仿宋_GB2312" w:hint="eastAsia"/>
          <w:bCs/>
          <w:sz w:val="32"/>
          <w:szCs w:val="32"/>
        </w:rPr>
        <w:t xml:space="preserve">  考试发证机关应于适任考试开始5日前向申请人发放考试通知。</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第二十条</w:t>
      </w:r>
      <w:r>
        <w:rPr>
          <w:rFonts w:ascii="仿宋_GB2312" w:eastAsia="仿宋_GB2312" w:hAnsi="仿宋_GB2312" w:cs="仿宋_GB2312" w:hint="eastAsia"/>
          <w:bCs/>
          <w:sz w:val="32"/>
          <w:szCs w:val="32"/>
        </w:rPr>
        <w:t xml:space="preserve">  适任考试不及格者，可以在初次适任考试之日起3年内申请补考。逾期不能通过全部适任考试的，所有适任考试成绩失效。</w:t>
      </w:r>
    </w:p>
    <w:p w:rsidR="00A25AEB" w:rsidRDefault="00F46913" w:rsidP="00F46913">
      <w:pPr>
        <w:spacing w:line="540" w:lineRule="exact"/>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第二十一条</w:t>
      </w:r>
      <w:r>
        <w:rPr>
          <w:rFonts w:ascii="仿宋_GB2312" w:eastAsia="仿宋_GB2312" w:hAnsi="仿宋_GB2312" w:cs="仿宋_GB2312" w:hint="eastAsia"/>
          <w:bCs/>
          <w:sz w:val="32"/>
          <w:szCs w:val="32"/>
        </w:rPr>
        <w:t xml:space="preserve">  考试发证机关应当在考试结束后30日内公布成绩。适任考试成绩自全部理论考试和评估成绩均合格之日起5年内有效。</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考生对成绩有异议的，应当在成绩公布后7个工作日内向组织考试的考试发证机关申请复核。</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第二十二条</w:t>
      </w:r>
      <w:r>
        <w:rPr>
          <w:rFonts w:ascii="仿宋_GB2312" w:eastAsia="仿宋_GB2312" w:hAnsi="仿宋_GB2312" w:cs="仿宋_GB2312" w:hint="eastAsia"/>
          <w:bCs/>
          <w:sz w:val="32"/>
          <w:szCs w:val="32"/>
        </w:rPr>
        <w:t xml:space="preserve">  申请适任证书吨位或者功率提高者，应当持有有效的与所申请的吨位或者功率较低一级但职务相同的适任证书，并实际担任其职务满12个月，并完成相应的适任培训，通过相应的适任考试。</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持有二等驾驶员或轮机员适任证书者，可按前款规定申考一等三副或三管轮适任证书。</w:t>
      </w:r>
    </w:p>
    <w:p w:rsidR="00A25AEB" w:rsidRDefault="00F46913">
      <w:pPr>
        <w:spacing w:line="540" w:lineRule="exact"/>
        <w:jc w:val="center"/>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第五章  适任证书的签</w:t>
      </w:r>
      <w:r>
        <w:rPr>
          <w:rFonts w:ascii="仿宋_GB2312" w:eastAsia="仿宋_GB2312" w:hAnsi="仿宋_GB2312" w:cs="仿宋_GB2312" w:hint="eastAsia"/>
          <w:bCs/>
          <w:sz w:val="32"/>
          <w:szCs w:val="32"/>
        </w:rPr>
        <w:t>发</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第二十三条</w:t>
      </w:r>
      <w:r>
        <w:rPr>
          <w:rFonts w:ascii="仿宋_GB2312" w:eastAsia="仿宋_GB2312" w:hAnsi="仿宋_GB2312" w:cs="仿宋_GB2312" w:hint="eastAsia"/>
          <w:bCs/>
          <w:sz w:val="32"/>
          <w:szCs w:val="32"/>
        </w:rPr>
        <w:t xml:space="preserve">  取得适任证书，应当具备下列条件：</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（一）持有有效的船员服务簿；</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（二）符合国家海事管理机构规定的海船船员任职岗位健康标准；</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（三）完成本办法规定的岗位适任培训（如需要）；</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（四）具备本办法附录一规定的海上任职资历，并且任职表现和安全记录良好；</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（五）通过相应的适任考试。</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申请大副、二副、大管轮、二管轮适任证书者，免除本条第（三）、（五）项的要求。</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拟在客船、液货船、高速船等特殊类型船舶上任职的船员，还应当满足第六章规定的培训、见习等特殊要求。</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第二十四条</w:t>
      </w:r>
      <w:r>
        <w:rPr>
          <w:rFonts w:ascii="仿宋_GB2312" w:eastAsia="仿宋_GB2312" w:hAnsi="仿宋_GB2312" w:cs="仿宋_GB2312" w:hint="eastAsia"/>
          <w:bCs/>
          <w:sz w:val="32"/>
          <w:szCs w:val="32"/>
        </w:rPr>
        <w:t xml:space="preserve">  申请适任证书的，应当提交下列材料：</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（一）海船船员适任证书申请表；</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（二）船员服务簿；</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（三）海船船员健康证明；</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（四）身份证件；</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（五）符合海事管理机构要求的照片；</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（六）岗位适任培训证明（如需要）；</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（七）船上见习评价报告；</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（八）现持有的适任证书；</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（九）基本安全和专业技能适任培训合格证；</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（十）适任考试的合格证明（如需要）。</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按照本办法规定免于船上见习者，免于向考试发证机关提交本条第一款第（七）项规定的材料；</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初次申请适任证书者，免于向考试发证机关提交本条第一款第（八）项规定的材料；</w:t>
      </w:r>
    </w:p>
    <w:p w:rsidR="00A25AEB" w:rsidRDefault="00F46913">
      <w:pPr>
        <w:spacing w:line="540" w:lineRule="exact"/>
        <w:ind w:firstLine="555"/>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申请大副、二副、大管轮、二管轮适任证书者，免于向考试发证机关提交本条第（六）、（七）、（十）项规定的材料。</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按照第六章规定拟在特殊类型船舶上任职的，还应当提供相应的特殊培训合格证。</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第二十五条</w:t>
      </w:r>
      <w:r>
        <w:rPr>
          <w:rFonts w:ascii="仿宋_GB2312" w:eastAsia="仿宋_GB2312" w:hAnsi="仿宋_GB2312" w:cs="仿宋_GB2312" w:hint="eastAsia"/>
          <w:bCs/>
          <w:sz w:val="32"/>
          <w:szCs w:val="32"/>
        </w:rPr>
        <w:t xml:space="preserve">  按本办法规定经各项考试、评估合格者，经审核符合本办法规定条件的，由考试发证机关签发相应职务的小型海船船员适任证书。</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第二十六条</w:t>
      </w:r>
      <w:r>
        <w:rPr>
          <w:rFonts w:ascii="仿宋_GB2312" w:eastAsia="仿宋_GB2312" w:hAnsi="仿宋_GB2312" w:cs="仿宋_GB2312" w:hint="eastAsia"/>
          <w:bCs/>
          <w:sz w:val="32"/>
          <w:szCs w:val="32"/>
        </w:rPr>
        <w:t xml:space="preserve">  适任证书有效期不超过5年，有效期截止日期不超过持证人65周岁生日。值班水手、值班机工适任证书在持证人65周岁生日前长期有效。 </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第二十七条</w:t>
      </w:r>
      <w:r>
        <w:rPr>
          <w:rFonts w:ascii="仿宋_GB2312" w:eastAsia="仿宋_GB2312" w:hAnsi="仿宋_GB2312" w:cs="仿宋_GB2312" w:hint="eastAsia"/>
          <w:bCs/>
          <w:sz w:val="32"/>
          <w:szCs w:val="32"/>
        </w:rPr>
        <w:t xml:space="preserve">  持有小型海船船员适任证书者在证书有效期内，满足下列条件之一，并经过相应的知识更新培训，可以在适任证书有效期届满前12个月内向考试发证机关申请适任证书再有效：</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（一）从申请之日起向前计算5年内具有与其适任证书所记载范围相应的不少于12个月的海上服务资历，且任职表现和安全记录良好；</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（二）从申请之日起向前计算6个月内具有与其适任证书所记载的范围相应的累计不少于3个月的海上服务资历，且任职表现和安全记录良好。</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第二十八条</w:t>
      </w:r>
      <w:r>
        <w:rPr>
          <w:rFonts w:ascii="仿宋_GB2312" w:eastAsia="仿宋_GB2312" w:hAnsi="仿宋_GB2312" w:cs="仿宋_GB2312" w:hint="eastAsia"/>
          <w:bCs/>
          <w:sz w:val="32"/>
          <w:szCs w:val="32"/>
        </w:rPr>
        <w:t xml:space="preserve">  未满足第二十七条（一）或（二）款规定的海上服务资历者，或持有过期小型海船船员适任证书者，申请适任证书再有效，应完成相应的知识更新培训，并通过本办法附录三规定的职务晋升项目的评估。</w:t>
      </w:r>
    </w:p>
    <w:p w:rsidR="00A25AEB" w:rsidRDefault="00F46913" w:rsidP="00F46913">
      <w:pPr>
        <w:spacing w:line="540" w:lineRule="exact"/>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第二十九条</w:t>
      </w:r>
      <w:r>
        <w:rPr>
          <w:rFonts w:ascii="仿宋_GB2312" w:eastAsia="仿宋_GB2312" w:hAnsi="仿宋_GB2312" w:cs="仿宋_GB2312" w:hint="eastAsia"/>
          <w:bCs/>
          <w:sz w:val="32"/>
          <w:szCs w:val="32"/>
        </w:rPr>
        <w:t xml:space="preserve">  适任证书损坏或者遗失时，持证人应当向原证书签发机关提交补发申请及本办法第二十四条第一款之（一）、（四）、（五）项要求的材料。适任证书损坏的，应当缴回被损坏的证书原件。</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补发的适任证书的有效期截止日期与原适任证书的有效期截止日期相同。</w:t>
      </w:r>
    </w:p>
    <w:p w:rsidR="00A25AEB" w:rsidRDefault="00F46913" w:rsidP="00F46913">
      <w:pPr>
        <w:spacing w:line="540" w:lineRule="exact"/>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第三十条</w:t>
      </w:r>
      <w:r>
        <w:rPr>
          <w:rFonts w:ascii="仿宋_GB2312" w:eastAsia="仿宋_GB2312" w:hAnsi="仿宋_GB2312" w:cs="仿宋_GB2312" w:hint="eastAsia"/>
          <w:bCs/>
          <w:sz w:val="32"/>
          <w:szCs w:val="32"/>
        </w:rPr>
        <w:t xml:space="preserve"> 因违反海事行政管理规定被吊销适任证书者，自证书被吊销之日起2年后，通过低一职务的适任考试，可以向原证书签发机关申请低一职务的适任证书。</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第三十一条</w:t>
      </w:r>
      <w:r>
        <w:rPr>
          <w:rFonts w:ascii="仿宋_GB2312" w:eastAsia="仿宋_GB2312" w:hAnsi="仿宋_GB2312" w:cs="仿宋_GB2312" w:hint="eastAsia"/>
          <w:bCs/>
          <w:sz w:val="32"/>
          <w:szCs w:val="32"/>
        </w:rPr>
        <w:t xml:space="preserve">  曾在军事船舶上从事驾驶、轮机管理的退役军人，申请小型海船船员适任证书，应出具原所属部队签发的证书以及其服役期内12个月及以上（申考之日前5年内）的水上服务资历证明，并通过相应等级、职务的适任评估。曾在军事船舶上担任团(营)级舰（艇）长、航海长、值更官、机电长、分队长，连级艇长、机电长，以及士官的退役军人，可申请本办法相应一等适任证书的适任评估。曾在军事船舶上担任水兵、轮机兵的退役军人，可申请本办法的值班水手、值班机工的适任评估。</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持有有效的内河或渔业船舶船员适任证书者，申请小型海船船员适任证书，应具有内河或渔业船舶相应等级职务12个月及以上（申考之日起5年内）服务资历，并通过相应等级、职务的适任评估。持有内河船舶一类和二类适任证书者，可申请本办法相应一等适任证书的适任评估；持有内河船舶三类任证书者，可申请本办法相应二等适任证书的适任评估。持有渔业船舶一级和二级驾驶员适任证书者，可申请本办法相应一等适任证书的适任评估；持有渔业船舶三级驾驶员适任证书者，可申请本办法相应二等适任证书的适任评估；持有渔业船舶机驾长适任证书者，可申请本办法驾机员或值班水手或值班机工的适任评估。</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军事船舶退役军人、渔业船舶船员、内河船舶船员申请小型海船适任证书的职务最高为二副或者二管轮。</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军事船舶退役军人、渔业船舶船员或内河船舶船员申请小型海船适任证书职务不高于其在军事船舶、渔业船舶或者内河船舶上相应的证书职务。</w:t>
      </w:r>
    </w:p>
    <w:p w:rsidR="00A25AEB" w:rsidRDefault="00F46913">
      <w:pPr>
        <w:spacing w:line="540" w:lineRule="exact"/>
        <w:jc w:val="center"/>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第六章  特殊种类船舶船员的特殊要求</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第三十二条</w:t>
      </w:r>
      <w:r>
        <w:rPr>
          <w:rFonts w:ascii="仿宋_GB2312" w:eastAsia="仿宋_GB2312" w:hAnsi="仿宋_GB2312" w:cs="仿宋_GB2312" w:hint="eastAsia"/>
          <w:bCs/>
          <w:sz w:val="32"/>
          <w:szCs w:val="32"/>
        </w:rPr>
        <w:t xml:space="preserve">  在客船上任职的船员应完成客船船员特殊培训，取得客船船员特殊培训合格证。</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在客船上任职的海船船长、高级船员、驾驶员、轮机员和驾机员，其适任证书应按相关规定取消对客船的限制。</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第三十三条</w:t>
      </w:r>
      <w:r>
        <w:rPr>
          <w:rFonts w:ascii="仿宋_GB2312" w:eastAsia="仿宋_GB2312" w:hAnsi="仿宋_GB2312" w:cs="仿宋_GB2312" w:hint="eastAsia"/>
          <w:bCs/>
          <w:sz w:val="32"/>
          <w:szCs w:val="32"/>
        </w:rPr>
        <w:t xml:space="preserve">  在油船、化学品船和液化气船上任职的船员应完成相关培训，并取得相应的培训合格证。</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第三十四条</w:t>
      </w:r>
      <w:r>
        <w:rPr>
          <w:rFonts w:ascii="仿宋_GB2312" w:eastAsia="仿宋_GB2312" w:hAnsi="仿宋_GB2312" w:cs="仿宋_GB2312" w:hint="eastAsia"/>
          <w:bCs/>
          <w:sz w:val="32"/>
          <w:szCs w:val="32"/>
        </w:rPr>
        <w:t xml:space="preserve">  在高速船上任职的海船船长、高级船员、驾驶员、轮机员和驾机员应完成高速船船员特殊培训，并取得高速船船员特殊培训合格证。</w:t>
      </w:r>
    </w:p>
    <w:p w:rsidR="00A25AEB" w:rsidRDefault="00F46913">
      <w:pPr>
        <w:spacing w:line="540" w:lineRule="exact"/>
        <w:jc w:val="center"/>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第七章  监督管理</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第三十五条</w:t>
      </w:r>
      <w:r>
        <w:rPr>
          <w:rFonts w:ascii="仿宋_GB2312" w:eastAsia="仿宋_GB2312" w:hAnsi="仿宋_GB2312" w:cs="仿宋_GB2312" w:hint="eastAsia"/>
          <w:bCs/>
          <w:sz w:val="32"/>
          <w:szCs w:val="32"/>
        </w:rPr>
        <w:t xml:space="preserve">  海事管理机构应当对船员履行职责、安全记录等情况进行监督检查，加强对船员适任能力的监管。</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第三十六条</w:t>
      </w:r>
      <w:r>
        <w:rPr>
          <w:rFonts w:ascii="仿宋_GB2312" w:eastAsia="仿宋_GB2312" w:hAnsi="仿宋_GB2312" w:cs="仿宋_GB2312" w:hint="eastAsia"/>
          <w:bCs/>
          <w:sz w:val="32"/>
          <w:szCs w:val="32"/>
        </w:rPr>
        <w:t xml:space="preserve">  除海事管理机构依法实施外，任何机构和个人不得以任何理由扣留或者吊销船员适任证书。</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第三十七条</w:t>
      </w:r>
      <w:r>
        <w:rPr>
          <w:rFonts w:ascii="仿宋_GB2312" w:eastAsia="仿宋_GB2312" w:hAnsi="仿宋_GB2312" w:cs="仿宋_GB2312" w:hint="eastAsia"/>
          <w:bCs/>
          <w:sz w:val="32"/>
          <w:szCs w:val="32"/>
        </w:rPr>
        <w:t xml:space="preserve">  对违反船员考试和发证的相关行为，考试发证机关将依据船员管理有关法规、规定进行处理。</w:t>
      </w:r>
    </w:p>
    <w:p w:rsidR="00A25AEB" w:rsidRDefault="00F46913">
      <w:pPr>
        <w:spacing w:line="540" w:lineRule="exact"/>
        <w:jc w:val="center"/>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第八章  附则</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第三十八条</w:t>
      </w:r>
      <w:r>
        <w:rPr>
          <w:rFonts w:ascii="仿宋_GB2312" w:eastAsia="仿宋_GB2312" w:hAnsi="仿宋_GB2312" w:cs="仿宋_GB2312" w:hint="eastAsia"/>
          <w:bCs/>
          <w:sz w:val="32"/>
          <w:szCs w:val="32"/>
        </w:rPr>
        <w:t xml:space="preserve">  本办法所称“小型海船船员”系指：</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（一）在未满100总吨船舶上任职的船长和甲板部船员；</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（二）在主推进动力装置未满220千瓦船舶上任职的轮机部船员；</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（三）在100至500总吨且仅在船籍港和船籍港附近水域航行和作业的船舶上任职的船长和甲板部船员；</w:t>
      </w:r>
    </w:p>
    <w:p w:rsidR="00A25AEB" w:rsidRDefault="00F4691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（四）在主推进动力装置220至750千瓦且仅在船籍港和船籍港附近水域航行和作业的船舶上任职的轮机部船员。</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第三十九条</w:t>
      </w:r>
      <w:r>
        <w:rPr>
          <w:rFonts w:ascii="仿宋_GB2312" w:eastAsia="仿宋_GB2312" w:hAnsi="仿宋_GB2312" w:cs="仿宋_GB2312" w:hint="eastAsia"/>
          <w:bCs/>
          <w:sz w:val="32"/>
          <w:szCs w:val="32"/>
        </w:rPr>
        <w:t xml:space="preserve">  本办法所称船籍港附近水域，是指距船籍港不超过50海里的通航水域。</w:t>
      </w:r>
    </w:p>
    <w:p w:rsidR="00A25AEB" w:rsidRDefault="00F46913">
      <w:pPr>
        <w:spacing w:line="54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第四十条</w:t>
      </w:r>
      <w:r>
        <w:rPr>
          <w:rFonts w:ascii="仿宋_GB2312" w:eastAsia="仿宋_GB2312" w:hAnsi="仿宋_GB2312" w:cs="仿宋_GB2312" w:hint="eastAsia"/>
          <w:bCs/>
          <w:sz w:val="32"/>
          <w:szCs w:val="32"/>
        </w:rPr>
        <w:t xml:space="preserve">  在500总吨或主推进动力装置750千瓦及以上，且仅在船籍港和船籍港附近水域航行和作业的船舶上任职的船员，应按《中华人民共和国海船船员适任考试和发证规则》取得相应等级、职务的适任证书。</w:t>
      </w:r>
    </w:p>
    <w:p w:rsidR="00A25AEB" w:rsidRDefault="00F46913">
      <w:pPr>
        <w:pStyle w:val="ac"/>
        <w:spacing w:before="0" w:beforeAutospacing="0" w:after="0" w:afterAutospacing="0" w:line="360" w:lineRule="auto"/>
        <w:ind w:firstLineChars="221" w:firstLine="70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在船舶上负有无线电通信职责的船员应按《中华人民共和国海船船员适任考试和发证规则》取得相应的无线电操作人员适任证书。</w:t>
      </w:r>
    </w:p>
    <w:p w:rsidR="00A25AEB" w:rsidRDefault="00F46913">
      <w:pPr>
        <w:pStyle w:val="12"/>
        <w:adjustRightInd/>
        <w:spacing w:after="0" w:line="240" w:lineRule="auto"/>
        <w:ind w:firstLineChars="200" w:firstLine="667"/>
        <w:jc w:val="both"/>
        <w:rPr>
          <w:rFonts w:ascii="仿宋_GB2312" w:eastAsia="仿宋_GB2312" w:hAnsi="仿宋_GB2312" w:cs="仿宋_GB2312"/>
          <w:b w:val="0"/>
          <w:bCs/>
          <w:spacing w:val="0"/>
          <w:kern w:val="2"/>
          <w:szCs w:val="32"/>
        </w:rPr>
      </w:pPr>
      <w:r>
        <w:rPr>
          <w:rFonts w:ascii="仿宋_GB2312" w:eastAsia="仿宋_GB2312" w:hAnsi="仿宋_GB2312" w:cs="仿宋_GB2312" w:hint="eastAsia"/>
          <w:szCs w:val="32"/>
        </w:rPr>
        <w:t>第四十一条</w:t>
      </w:r>
      <w:r>
        <w:rPr>
          <w:rFonts w:ascii="仿宋_GB2312" w:eastAsia="仿宋_GB2312" w:hAnsi="仿宋_GB2312" w:cs="仿宋_GB2312" w:hint="eastAsia"/>
          <w:b w:val="0"/>
          <w:bCs/>
          <w:szCs w:val="32"/>
        </w:rPr>
        <w:t xml:space="preserve"> </w:t>
      </w:r>
      <w:r>
        <w:rPr>
          <w:rFonts w:ascii="仿宋_GB2312" w:eastAsia="仿宋_GB2312" w:hAnsi="仿宋_GB2312" w:cs="仿宋_GB2312" w:hint="eastAsia"/>
          <w:b w:val="0"/>
          <w:bCs/>
          <w:spacing w:val="0"/>
          <w:szCs w:val="32"/>
        </w:rPr>
        <w:t>小型海船船员按本办法要求持有的培训合格证书应依据</w:t>
      </w:r>
      <w:r>
        <w:rPr>
          <w:rFonts w:ascii="仿宋_GB2312" w:eastAsia="仿宋_GB2312" w:hAnsi="仿宋_GB2312" w:cs="仿宋_GB2312" w:hint="eastAsia"/>
          <w:b w:val="0"/>
          <w:bCs/>
          <w:szCs w:val="32"/>
        </w:rPr>
        <w:t>《中华人民共和国海船船员培训合格证</w:t>
      </w:r>
      <w:r>
        <w:rPr>
          <w:rFonts w:ascii="仿宋_GB2312" w:eastAsia="仿宋_GB2312" w:hAnsi="仿宋_GB2312" w:cs="仿宋_GB2312" w:hint="eastAsia"/>
          <w:b w:val="0"/>
          <w:bCs/>
          <w:spacing w:val="0"/>
          <w:kern w:val="2"/>
          <w:szCs w:val="32"/>
        </w:rPr>
        <w:t>书签发管理办法》取得。</w:t>
      </w:r>
    </w:p>
    <w:p w:rsidR="00A25AEB" w:rsidRDefault="00F46913">
      <w:pPr>
        <w:pStyle w:val="12"/>
        <w:adjustRightInd/>
        <w:spacing w:after="0" w:line="240" w:lineRule="auto"/>
        <w:ind w:firstLineChars="200" w:firstLine="643"/>
        <w:jc w:val="both"/>
        <w:rPr>
          <w:rFonts w:ascii="仿宋_GB2312" w:eastAsia="仿宋_GB2312" w:hAnsi="仿宋_GB2312" w:cs="仿宋_GB2312"/>
          <w:b w:val="0"/>
          <w:bCs/>
          <w:spacing w:val="0"/>
          <w:kern w:val="2"/>
          <w:szCs w:val="32"/>
        </w:rPr>
      </w:pPr>
      <w:r>
        <w:rPr>
          <w:rFonts w:ascii="仿宋_GB2312" w:eastAsia="仿宋_GB2312" w:hAnsi="仿宋_GB2312" w:cs="仿宋_GB2312" w:hint="eastAsia"/>
          <w:spacing w:val="0"/>
          <w:kern w:val="2"/>
          <w:szCs w:val="32"/>
        </w:rPr>
        <w:t>第四十二条</w:t>
      </w:r>
      <w:r>
        <w:rPr>
          <w:rFonts w:ascii="仿宋_GB2312" w:eastAsia="仿宋_GB2312" w:hAnsi="仿宋_GB2312" w:cs="仿宋_GB2312" w:hint="eastAsia"/>
          <w:b w:val="0"/>
          <w:bCs/>
          <w:spacing w:val="0"/>
          <w:kern w:val="2"/>
          <w:szCs w:val="32"/>
        </w:rPr>
        <w:t xml:space="preserve"> 船员持有小型海船船员适任证书取得的海上服务资历，仅适用于依照本办法进行的船员培训、考试以及适任证书签发等活动。</w:t>
      </w:r>
    </w:p>
    <w:p w:rsidR="00A25AEB" w:rsidRDefault="00F46913">
      <w:pPr>
        <w:pStyle w:val="12"/>
        <w:adjustRightInd/>
        <w:spacing w:after="0" w:line="240" w:lineRule="auto"/>
        <w:ind w:firstLineChars="200" w:firstLine="643"/>
        <w:jc w:val="both"/>
        <w:rPr>
          <w:rFonts w:ascii="仿宋_GB2312" w:eastAsia="仿宋_GB2312" w:hAnsi="仿宋_GB2312" w:cs="仿宋_GB2312"/>
          <w:b w:val="0"/>
          <w:bCs/>
          <w:spacing w:val="0"/>
          <w:kern w:val="2"/>
          <w:szCs w:val="32"/>
        </w:rPr>
      </w:pPr>
      <w:r>
        <w:rPr>
          <w:rFonts w:ascii="仿宋_GB2312" w:eastAsia="仿宋_GB2312" w:hAnsi="仿宋_GB2312" w:cs="仿宋_GB2312" w:hint="eastAsia"/>
          <w:spacing w:val="0"/>
          <w:kern w:val="2"/>
          <w:szCs w:val="32"/>
        </w:rPr>
        <w:t>第四十三条</w:t>
      </w:r>
      <w:r>
        <w:rPr>
          <w:rFonts w:ascii="仿宋_GB2312" w:eastAsia="仿宋_GB2312" w:hAnsi="仿宋_GB2312" w:cs="仿宋_GB2312" w:hint="eastAsia"/>
          <w:b w:val="0"/>
          <w:bCs/>
          <w:spacing w:val="0"/>
          <w:kern w:val="2"/>
          <w:szCs w:val="32"/>
        </w:rPr>
        <w:t xml:space="preserve"> 本办法未尽事宜，按照有关船员管理的法律、法规、规章和上级规定执行。</w:t>
      </w:r>
    </w:p>
    <w:p w:rsidR="00A25AEB" w:rsidRDefault="00F46913">
      <w:pPr>
        <w:pStyle w:val="12"/>
        <w:adjustRightInd/>
        <w:spacing w:after="0" w:line="240" w:lineRule="auto"/>
        <w:ind w:firstLineChars="200" w:firstLine="643"/>
        <w:jc w:val="both"/>
        <w:rPr>
          <w:rFonts w:ascii="仿宋_GB2312" w:eastAsia="仿宋_GB2312" w:hAnsi="仿宋_GB2312" w:cs="仿宋_GB2312"/>
          <w:b w:val="0"/>
          <w:bCs/>
          <w:szCs w:val="32"/>
        </w:rPr>
        <w:sectPr w:rsidR="00A25AEB">
          <w:footerReference w:type="default" r:id="rId9"/>
          <w:pgSz w:w="11906" w:h="16838"/>
          <w:pgMar w:top="2098" w:right="1474" w:bottom="1985" w:left="1588" w:header="851" w:footer="992" w:gutter="0"/>
          <w:cols w:space="720"/>
          <w:docGrid w:type="lines" w:linePitch="312"/>
        </w:sectPr>
      </w:pPr>
      <w:r>
        <w:rPr>
          <w:rFonts w:ascii="仿宋_GB2312" w:eastAsia="仿宋_GB2312" w:hAnsi="仿宋_GB2312" w:cs="仿宋_GB2312" w:hint="eastAsia"/>
          <w:spacing w:val="0"/>
          <w:kern w:val="2"/>
          <w:szCs w:val="32"/>
        </w:rPr>
        <w:t>第四十四条</w:t>
      </w:r>
      <w:r>
        <w:rPr>
          <w:rFonts w:ascii="仿宋_GB2312" w:eastAsia="仿宋_GB2312" w:hAnsi="仿宋_GB2312" w:cs="仿宋_GB2312" w:hint="eastAsia"/>
          <w:b w:val="0"/>
          <w:bCs/>
          <w:spacing w:val="0"/>
          <w:kern w:val="2"/>
          <w:szCs w:val="32"/>
        </w:rPr>
        <w:t xml:space="preserve">  </w:t>
      </w:r>
      <w:r>
        <w:rPr>
          <w:rFonts w:ascii="仿宋_GB2312" w:eastAsia="仿宋_GB2312" w:hAnsi="仿宋_GB2312" w:cs="仿宋_GB2312" w:hint="eastAsia"/>
          <w:b w:val="0"/>
          <w:bCs/>
          <w:szCs w:val="32"/>
        </w:rPr>
        <w:t>本办法自2019年</w:t>
      </w:r>
      <w:r w:rsidRPr="00540573">
        <w:rPr>
          <w:rFonts w:ascii="仿宋_GB2312" w:eastAsia="仿宋_GB2312" w:hAnsi="仿宋_GB2312" w:cs="仿宋_GB2312" w:hint="eastAsia"/>
          <w:b w:val="0"/>
          <w:bCs/>
          <w:szCs w:val="32"/>
        </w:rPr>
        <w:t>7月1</w:t>
      </w:r>
      <w:bookmarkStart w:id="0" w:name="_GoBack"/>
      <w:bookmarkEnd w:id="0"/>
      <w:r w:rsidRPr="00540573">
        <w:rPr>
          <w:rFonts w:ascii="仿宋_GB2312" w:eastAsia="仿宋_GB2312" w:hAnsi="仿宋_GB2312" w:cs="仿宋_GB2312" w:hint="eastAsia"/>
          <w:b w:val="0"/>
          <w:bCs/>
          <w:szCs w:val="32"/>
        </w:rPr>
        <w:t>日</w:t>
      </w:r>
      <w:r>
        <w:rPr>
          <w:rFonts w:ascii="仿宋_GB2312" w:eastAsia="仿宋_GB2312" w:hAnsi="仿宋_GB2312" w:cs="仿宋_GB2312" w:hint="eastAsia"/>
          <w:b w:val="0"/>
          <w:bCs/>
          <w:szCs w:val="32"/>
        </w:rPr>
        <w:t>起施行，有效期至2023年12月31日。2018年1月1日颁布实施的《中华人民共和国山东海事局小型海船船员适任培训、考试和发证办法》同时废止。</w:t>
      </w:r>
    </w:p>
    <w:p w:rsidR="00A25AEB" w:rsidRDefault="00F46913">
      <w:pPr>
        <w:pStyle w:val="ac"/>
        <w:spacing w:before="0" w:beforeAutospacing="0" w:after="0" w:afterAutospacing="0" w:line="264" w:lineRule="auto"/>
        <w:jc w:val="both"/>
        <w:rPr>
          <w:rStyle w:val="ad"/>
          <w:rFonts w:cs="Times New Roman"/>
          <w:bCs w:val="0"/>
          <w:kern w:val="44"/>
          <w:sz w:val="21"/>
          <w:szCs w:val="21"/>
        </w:rPr>
      </w:pPr>
      <w:r>
        <w:rPr>
          <w:rFonts w:hint="eastAsia"/>
          <w:b/>
          <w:sz w:val="21"/>
          <w:szCs w:val="21"/>
        </w:rPr>
        <w:t>附录一：申请小型海船船员适任证书的培训、海上任职资历和适任考试要求</w:t>
      </w:r>
    </w:p>
    <w:tbl>
      <w:tblPr>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4"/>
        <w:gridCol w:w="1890"/>
        <w:gridCol w:w="1995"/>
        <w:gridCol w:w="2284"/>
        <w:gridCol w:w="2182"/>
        <w:gridCol w:w="2036"/>
        <w:gridCol w:w="2565"/>
      </w:tblGrid>
      <w:tr w:rsidR="00A25AEB">
        <w:trPr>
          <w:trHeight w:val="600"/>
        </w:trPr>
        <w:tc>
          <w:tcPr>
            <w:tcW w:w="1604" w:type="dxa"/>
            <w:vMerge w:val="restart"/>
            <w:tcBorders>
              <w:top w:val="single" w:sz="4" w:space="0" w:color="auto"/>
              <w:left w:val="single" w:sz="4" w:space="0" w:color="auto"/>
              <w:right w:val="single" w:sz="4" w:space="0" w:color="auto"/>
            </w:tcBorders>
            <w:vAlign w:val="center"/>
          </w:tcPr>
          <w:p w:rsidR="00A25AEB" w:rsidRDefault="00F46913">
            <w:pPr>
              <w:spacing w:line="264" w:lineRule="auto"/>
              <w:jc w:val="center"/>
              <w:rPr>
                <w:rFonts w:ascii="宋体" w:hAnsi="宋体"/>
                <w:bCs/>
                <w:kern w:val="0"/>
                <w:szCs w:val="21"/>
              </w:rPr>
            </w:pPr>
            <w:r>
              <w:rPr>
                <w:rFonts w:ascii="宋体" w:hAnsi="宋体" w:hint="eastAsia"/>
                <w:bCs/>
                <w:kern w:val="0"/>
                <w:szCs w:val="21"/>
              </w:rPr>
              <w:t>申请职务</w:t>
            </w:r>
          </w:p>
        </w:tc>
        <w:tc>
          <w:tcPr>
            <w:tcW w:w="3885" w:type="dxa"/>
            <w:gridSpan w:val="2"/>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jc w:val="center"/>
              <w:rPr>
                <w:rFonts w:ascii="宋体" w:hAnsi="宋体"/>
                <w:bCs/>
                <w:kern w:val="0"/>
                <w:szCs w:val="21"/>
              </w:rPr>
            </w:pPr>
            <w:r>
              <w:rPr>
                <w:rFonts w:ascii="宋体" w:hAnsi="宋体" w:hint="eastAsia"/>
                <w:bCs/>
                <w:kern w:val="0"/>
                <w:szCs w:val="21"/>
              </w:rPr>
              <w:t>培训</w:t>
            </w:r>
          </w:p>
        </w:tc>
        <w:tc>
          <w:tcPr>
            <w:tcW w:w="4466" w:type="dxa"/>
            <w:gridSpan w:val="2"/>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jc w:val="center"/>
              <w:rPr>
                <w:rFonts w:ascii="宋体" w:hAnsi="宋体"/>
                <w:bCs/>
                <w:kern w:val="0"/>
                <w:szCs w:val="21"/>
              </w:rPr>
            </w:pPr>
            <w:r>
              <w:rPr>
                <w:rFonts w:ascii="宋体" w:hAnsi="宋体" w:hint="eastAsia"/>
                <w:bCs/>
                <w:kern w:val="0"/>
                <w:szCs w:val="21"/>
              </w:rPr>
              <w:t>海上任职资历</w:t>
            </w:r>
          </w:p>
        </w:tc>
        <w:tc>
          <w:tcPr>
            <w:tcW w:w="2036" w:type="dxa"/>
            <w:vMerge w:val="restart"/>
            <w:tcBorders>
              <w:top w:val="single" w:sz="4" w:space="0" w:color="auto"/>
              <w:left w:val="single" w:sz="4" w:space="0" w:color="auto"/>
              <w:right w:val="single" w:sz="4" w:space="0" w:color="auto"/>
            </w:tcBorders>
            <w:vAlign w:val="center"/>
          </w:tcPr>
          <w:p w:rsidR="00A25AEB" w:rsidRDefault="00F46913">
            <w:pPr>
              <w:spacing w:line="264" w:lineRule="auto"/>
              <w:jc w:val="center"/>
              <w:rPr>
                <w:rFonts w:ascii="宋体" w:hAnsi="宋体"/>
                <w:bCs/>
                <w:kern w:val="0"/>
                <w:szCs w:val="21"/>
              </w:rPr>
            </w:pPr>
            <w:r>
              <w:rPr>
                <w:rFonts w:ascii="宋体" w:hAnsi="宋体" w:hint="eastAsia"/>
                <w:bCs/>
                <w:kern w:val="0"/>
                <w:szCs w:val="21"/>
              </w:rPr>
              <w:t>适任考试</w:t>
            </w:r>
          </w:p>
        </w:tc>
        <w:tc>
          <w:tcPr>
            <w:tcW w:w="2565" w:type="dxa"/>
            <w:vMerge w:val="restart"/>
            <w:tcBorders>
              <w:top w:val="single" w:sz="4" w:space="0" w:color="auto"/>
              <w:left w:val="single" w:sz="4" w:space="0" w:color="auto"/>
              <w:right w:val="single" w:sz="4" w:space="0" w:color="auto"/>
            </w:tcBorders>
            <w:vAlign w:val="center"/>
          </w:tcPr>
          <w:p w:rsidR="00A25AEB" w:rsidRDefault="00F46913">
            <w:pPr>
              <w:spacing w:line="264" w:lineRule="auto"/>
              <w:jc w:val="center"/>
              <w:rPr>
                <w:rFonts w:ascii="宋体" w:hAnsi="宋体"/>
                <w:bCs/>
                <w:kern w:val="0"/>
                <w:szCs w:val="21"/>
              </w:rPr>
            </w:pPr>
            <w:r>
              <w:rPr>
                <w:rFonts w:ascii="宋体" w:hAnsi="宋体" w:hint="eastAsia"/>
                <w:bCs/>
                <w:kern w:val="0"/>
                <w:szCs w:val="21"/>
              </w:rPr>
              <w:t>特别规定</w:t>
            </w:r>
          </w:p>
        </w:tc>
      </w:tr>
      <w:tr w:rsidR="00A25AEB">
        <w:trPr>
          <w:trHeight w:val="600"/>
        </w:trPr>
        <w:tc>
          <w:tcPr>
            <w:tcW w:w="1604" w:type="dxa"/>
            <w:vMerge/>
            <w:tcBorders>
              <w:left w:val="single" w:sz="4" w:space="0" w:color="auto"/>
              <w:bottom w:val="single" w:sz="4" w:space="0" w:color="auto"/>
              <w:right w:val="single" w:sz="4" w:space="0" w:color="auto"/>
            </w:tcBorders>
            <w:vAlign w:val="center"/>
          </w:tcPr>
          <w:p w:rsidR="00A25AEB" w:rsidRDefault="00A25AEB">
            <w:pPr>
              <w:spacing w:line="264" w:lineRule="auto"/>
              <w:jc w:val="center"/>
              <w:rPr>
                <w:rFonts w:ascii="宋体" w:hAnsi="宋体"/>
                <w:bCs/>
                <w:kern w:val="0"/>
                <w:szCs w:val="21"/>
              </w:rPr>
            </w:pPr>
          </w:p>
        </w:tc>
        <w:tc>
          <w:tcPr>
            <w:tcW w:w="1890"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jc w:val="center"/>
              <w:rPr>
                <w:rFonts w:ascii="宋体" w:hAnsi="宋体"/>
                <w:bCs/>
                <w:kern w:val="0"/>
                <w:szCs w:val="21"/>
              </w:rPr>
            </w:pPr>
            <w:r>
              <w:rPr>
                <w:rFonts w:ascii="宋体" w:hAnsi="宋体" w:hint="eastAsia"/>
                <w:bCs/>
                <w:kern w:val="0"/>
                <w:szCs w:val="21"/>
              </w:rPr>
              <w:t>基本安全和专业技能适任培训</w:t>
            </w:r>
          </w:p>
        </w:tc>
        <w:tc>
          <w:tcPr>
            <w:tcW w:w="1995"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jc w:val="center"/>
              <w:rPr>
                <w:rFonts w:ascii="宋体" w:hAnsi="宋体"/>
                <w:bCs/>
                <w:kern w:val="0"/>
                <w:szCs w:val="21"/>
              </w:rPr>
            </w:pPr>
            <w:r>
              <w:rPr>
                <w:rFonts w:ascii="宋体" w:hAnsi="宋体" w:hint="eastAsia"/>
                <w:bCs/>
                <w:kern w:val="0"/>
                <w:szCs w:val="21"/>
              </w:rPr>
              <w:t>岗位适任培训</w:t>
            </w:r>
          </w:p>
        </w:tc>
        <w:tc>
          <w:tcPr>
            <w:tcW w:w="2284"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jc w:val="center"/>
              <w:rPr>
                <w:rFonts w:ascii="宋体" w:hAnsi="宋体"/>
                <w:bCs/>
                <w:kern w:val="0"/>
                <w:szCs w:val="21"/>
              </w:rPr>
            </w:pPr>
            <w:r>
              <w:rPr>
                <w:rFonts w:ascii="宋体" w:hAnsi="宋体" w:hint="eastAsia"/>
                <w:bCs/>
                <w:kern w:val="0"/>
                <w:szCs w:val="21"/>
              </w:rPr>
              <w:t>海上服务资历</w:t>
            </w:r>
          </w:p>
        </w:tc>
        <w:tc>
          <w:tcPr>
            <w:tcW w:w="2182"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jc w:val="center"/>
              <w:rPr>
                <w:rFonts w:ascii="宋体" w:hAnsi="宋体"/>
                <w:bCs/>
                <w:kern w:val="0"/>
                <w:szCs w:val="21"/>
              </w:rPr>
            </w:pPr>
            <w:r>
              <w:rPr>
                <w:rFonts w:ascii="宋体" w:hAnsi="宋体" w:hint="eastAsia"/>
                <w:bCs/>
                <w:kern w:val="0"/>
                <w:szCs w:val="21"/>
              </w:rPr>
              <w:t>船上见习</w:t>
            </w:r>
          </w:p>
        </w:tc>
        <w:tc>
          <w:tcPr>
            <w:tcW w:w="2036" w:type="dxa"/>
            <w:vMerge/>
            <w:tcBorders>
              <w:left w:val="single" w:sz="4" w:space="0" w:color="auto"/>
              <w:bottom w:val="single" w:sz="4" w:space="0" w:color="auto"/>
              <w:right w:val="single" w:sz="4" w:space="0" w:color="auto"/>
            </w:tcBorders>
            <w:vAlign w:val="center"/>
          </w:tcPr>
          <w:p w:rsidR="00A25AEB" w:rsidRDefault="00A25AEB">
            <w:pPr>
              <w:spacing w:line="264" w:lineRule="auto"/>
              <w:jc w:val="center"/>
              <w:rPr>
                <w:rFonts w:ascii="宋体" w:hAnsi="宋体"/>
                <w:bCs/>
                <w:kern w:val="0"/>
                <w:szCs w:val="21"/>
              </w:rPr>
            </w:pPr>
          </w:p>
        </w:tc>
        <w:tc>
          <w:tcPr>
            <w:tcW w:w="2565" w:type="dxa"/>
            <w:vMerge/>
            <w:tcBorders>
              <w:left w:val="single" w:sz="4" w:space="0" w:color="auto"/>
              <w:bottom w:val="single" w:sz="4" w:space="0" w:color="auto"/>
              <w:right w:val="single" w:sz="4" w:space="0" w:color="auto"/>
            </w:tcBorders>
            <w:vAlign w:val="center"/>
          </w:tcPr>
          <w:p w:rsidR="00A25AEB" w:rsidRDefault="00A25AEB">
            <w:pPr>
              <w:spacing w:line="264" w:lineRule="auto"/>
              <w:jc w:val="center"/>
              <w:rPr>
                <w:rFonts w:ascii="宋体" w:hAnsi="宋体"/>
                <w:bCs/>
                <w:kern w:val="0"/>
                <w:szCs w:val="21"/>
              </w:rPr>
            </w:pPr>
          </w:p>
        </w:tc>
      </w:tr>
      <w:tr w:rsidR="00A25AEB">
        <w:tc>
          <w:tcPr>
            <w:tcW w:w="1604" w:type="dxa"/>
            <w:vMerge w:val="restart"/>
            <w:tcBorders>
              <w:top w:val="single" w:sz="4" w:space="0" w:color="auto"/>
              <w:left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值班水手、值班机工</w:t>
            </w:r>
          </w:p>
        </w:tc>
        <w:tc>
          <w:tcPr>
            <w:tcW w:w="1890" w:type="dxa"/>
            <w:vMerge w:val="restart"/>
            <w:tcBorders>
              <w:top w:val="single" w:sz="4" w:space="0" w:color="auto"/>
              <w:left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完成基本安全、保安意识培训</w:t>
            </w:r>
          </w:p>
        </w:tc>
        <w:tc>
          <w:tcPr>
            <w:tcW w:w="1995"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完成相应的值班水手、值班机工岗位适任培训</w:t>
            </w:r>
          </w:p>
        </w:tc>
        <w:tc>
          <w:tcPr>
            <w:tcW w:w="2284" w:type="dxa"/>
            <w:tcBorders>
              <w:top w:val="single" w:sz="4" w:space="0" w:color="auto"/>
              <w:left w:val="single" w:sz="4" w:space="0" w:color="auto"/>
              <w:bottom w:val="single" w:sz="4" w:space="0" w:color="auto"/>
              <w:right w:val="single" w:sz="4" w:space="0" w:color="auto"/>
            </w:tcBorders>
            <w:vAlign w:val="center"/>
          </w:tcPr>
          <w:p w:rsidR="00A25AEB" w:rsidRDefault="00A25AEB">
            <w:pPr>
              <w:spacing w:line="264" w:lineRule="auto"/>
              <w:rPr>
                <w:rFonts w:ascii="宋体" w:hAnsi="宋体"/>
                <w:bCs/>
                <w:kern w:val="0"/>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A25AEB" w:rsidRDefault="00A25AEB">
            <w:pPr>
              <w:spacing w:line="264" w:lineRule="auto"/>
              <w:rPr>
                <w:rFonts w:ascii="宋体" w:hAnsi="宋体"/>
                <w:bCs/>
                <w:kern w:val="0"/>
                <w:szCs w:val="21"/>
              </w:rPr>
            </w:pPr>
          </w:p>
        </w:tc>
        <w:tc>
          <w:tcPr>
            <w:tcW w:w="2036"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通过相应的值班水手、值班机工适任考试</w:t>
            </w:r>
          </w:p>
        </w:tc>
        <w:tc>
          <w:tcPr>
            <w:tcW w:w="2565" w:type="dxa"/>
            <w:vMerge w:val="restart"/>
            <w:tcBorders>
              <w:top w:val="single" w:sz="4" w:space="0" w:color="auto"/>
              <w:left w:val="single" w:sz="4" w:space="0" w:color="auto"/>
              <w:right w:val="single" w:sz="4" w:space="0" w:color="auto"/>
            </w:tcBorders>
            <w:vAlign w:val="center"/>
          </w:tcPr>
          <w:p w:rsidR="00A25AEB" w:rsidRDefault="00A25AEB">
            <w:pPr>
              <w:spacing w:line="264" w:lineRule="auto"/>
              <w:rPr>
                <w:rFonts w:ascii="宋体" w:hAnsi="宋体"/>
                <w:bCs/>
                <w:kern w:val="0"/>
                <w:szCs w:val="21"/>
              </w:rPr>
            </w:pPr>
          </w:p>
        </w:tc>
      </w:tr>
      <w:tr w:rsidR="00A25AEB">
        <w:tc>
          <w:tcPr>
            <w:tcW w:w="1604" w:type="dxa"/>
            <w:vMerge/>
            <w:tcBorders>
              <w:left w:val="single" w:sz="4" w:space="0" w:color="auto"/>
              <w:bottom w:val="single" w:sz="4" w:space="0" w:color="auto"/>
              <w:right w:val="single" w:sz="4" w:space="0" w:color="auto"/>
            </w:tcBorders>
            <w:vAlign w:val="center"/>
          </w:tcPr>
          <w:p w:rsidR="00A25AEB" w:rsidRDefault="00A25AEB">
            <w:pPr>
              <w:spacing w:line="264" w:lineRule="auto"/>
              <w:rPr>
                <w:rFonts w:ascii="宋体" w:hAnsi="宋体"/>
                <w:bCs/>
                <w:kern w:val="0"/>
                <w:szCs w:val="21"/>
              </w:rPr>
            </w:pPr>
          </w:p>
        </w:tc>
        <w:tc>
          <w:tcPr>
            <w:tcW w:w="1890" w:type="dxa"/>
            <w:vMerge/>
            <w:tcBorders>
              <w:left w:val="single" w:sz="4" w:space="0" w:color="auto"/>
              <w:bottom w:val="single" w:sz="4" w:space="0" w:color="auto"/>
              <w:right w:val="single" w:sz="4" w:space="0" w:color="auto"/>
            </w:tcBorders>
            <w:vAlign w:val="center"/>
          </w:tcPr>
          <w:p w:rsidR="00A25AEB" w:rsidRDefault="00A25AEB">
            <w:pPr>
              <w:spacing w:line="264" w:lineRule="auto"/>
              <w:rPr>
                <w:rFonts w:ascii="宋体" w:hAnsi="宋体"/>
                <w:bCs/>
                <w:kern w:val="0"/>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A25AEB" w:rsidRDefault="00A25AEB">
            <w:pPr>
              <w:spacing w:line="264" w:lineRule="auto"/>
              <w:rPr>
                <w:rFonts w:ascii="宋体" w:hAnsi="宋体"/>
                <w:bCs/>
                <w:kern w:val="0"/>
                <w:szCs w:val="21"/>
              </w:rPr>
            </w:pPr>
          </w:p>
        </w:tc>
        <w:tc>
          <w:tcPr>
            <w:tcW w:w="2284"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具有相应等级船舶不少于</w:t>
            </w:r>
            <w:r>
              <w:rPr>
                <w:rFonts w:ascii="宋体" w:hAnsi="宋体"/>
                <w:bCs/>
                <w:kern w:val="0"/>
                <w:szCs w:val="21"/>
              </w:rPr>
              <w:t>12</w:t>
            </w:r>
            <w:r>
              <w:rPr>
                <w:rFonts w:ascii="宋体" w:hAnsi="宋体" w:hint="eastAsia"/>
                <w:bCs/>
                <w:kern w:val="0"/>
                <w:szCs w:val="21"/>
              </w:rPr>
              <w:t>个月从事相关</w:t>
            </w:r>
            <w:r>
              <w:rPr>
                <w:rFonts w:ascii="宋体" w:hAnsi="宋体"/>
                <w:bCs/>
                <w:kern w:val="0"/>
                <w:szCs w:val="21"/>
              </w:rPr>
              <w:t>甲板</w:t>
            </w:r>
            <w:r>
              <w:rPr>
                <w:rFonts w:ascii="宋体" w:hAnsi="宋体" w:hint="eastAsia"/>
                <w:bCs/>
                <w:kern w:val="0"/>
                <w:szCs w:val="21"/>
              </w:rPr>
              <w:t>／机舱</w:t>
            </w:r>
            <w:r>
              <w:rPr>
                <w:rFonts w:ascii="宋体" w:hAnsi="宋体"/>
                <w:bCs/>
                <w:kern w:val="0"/>
                <w:szCs w:val="21"/>
              </w:rPr>
              <w:t>作业</w:t>
            </w:r>
            <w:r>
              <w:rPr>
                <w:rFonts w:ascii="宋体" w:hAnsi="宋体" w:hint="eastAsia"/>
                <w:bCs/>
                <w:kern w:val="0"/>
                <w:szCs w:val="21"/>
              </w:rPr>
              <w:t>的海上服务资历。</w:t>
            </w:r>
          </w:p>
        </w:tc>
        <w:tc>
          <w:tcPr>
            <w:tcW w:w="2182" w:type="dxa"/>
            <w:tcBorders>
              <w:top w:val="single" w:sz="4" w:space="0" w:color="auto"/>
              <w:left w:val="single" w:sz="4" w:space="0" w:color="auto"/>
              <w:bottom w:val="single" w:sz="4" w:space="0" w:color="auto"/>
              <w:right w:val="single" w:sz="4" w:space="0" w:color="auto"/>
            </w:tcBorders>
            <w:vAlign w:val="center"/>
          </w:tcPr>
          <w:p w:rsidR="00A25AEB" w:rsidRDefault="00A25AEB">
            <w:pPr>
              <w:spacing w:line="264" w:lineRule="auto"/>
              <w:rPr>
                <w:rFonts w:ascii="宋体" w:hAnsi="宋体"/>
                <w:bCs/>
                <w:kern w:val="0"/>
                <w:szCs w:val="21"/>
              </w:rPr>
            </w:pPr>
          </w:p>
        </w:tc>
        <w:tc>
          <w:tcPr>
            <w:tcW w:w="2036"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免除</w:t>
            </w:r>
          </w:p>
        </w:tc>
        <w:tc>
          <w:tcPr>
            <w:tcW w:w="2565" w:type="dxa"/>
            <w:vMerge/>
            <w:tcBorders>
              <w:left w:val="single" w:sz="4" w:space="0" w:color="auto"/>
              <w:bottom w:val="single" w:sz="4" w:space="0" w:color="auto"/>
              <w:right w:val="single" w:sz="4" w:space="0" w:color="auto"/>
            </w:tcBorders>
            <w:vAlign w:val="center"/>
          </w:tcPr>
          <w:p w:rsidR="00A25AEB" w:rsidRDefault="00A25AEB">
            <w:pPr>
              <w:spacing w:line="264" w:lineRule="auto"/>
              <w:rPr>
                <w:rFonts w:ascii="宋体" w:hAnsi="宋体"/>
                <w:bCs/>
                <w:kern w:val="0"/>
                <w:szCs w:val="21"/>
              </w:rPr>
            </w:pPr>
          </w:p>
        </w:tc>
      </w:tr>
      <w:tr w:rsidR="00A25AEB">
        <w:trPr>
          <w:trHeight w:val="780"/>
        </w:trPr>
        <w:tc>
          <w:tcPr>
            <w:tcW w:w="1604"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驾机员</w:t>
            </w:r>
          </w:p>
        </w:tc>
        <w:tc>
          <w:tcPr>
            <w:tcW w:w="1890"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完成基本安全、保安意识培训</w:t>
            </w:r>
          </w:p>
        </w:tc>
        <w:tc>
          <w:tcPr>
            <w:tcW w:w="1995"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完成相应的驾机员岗位适任培训</w:t>
            </w:r>
          </w:p>
        </w:tc>
        <w:tc>
          <w:tcPr>
            <w:tcW w:w="2284" w:type="dxa"/>
            <w:tcBorders>
              <w:top w:val="single" w:sz="4" w:space="0" w:color="auto"/>
              <w:left w:val="single" w:sz="4" w:space="0" w:color="auto"/>
              <w:bottom w:val="single" w:sz="4" w:space="0" w:color="auto"/>
              <w:right w:val="single" w:sz="4" w:space="0" w:color="auto"/>
            </w:tcBorders>
            <w:vAlign w:val="center"/>
          </w:tcPr>
          <w:p w:rsidR="00A25AEB" w:rsidRDefault="00A25AEB">
            <w:pPr>
              <w:spacing w:line="264" w:lineRule="auto"/>
              <w:rPr>
                <w:rFonts w:ascii="宋体" w:hAnsi="宋体"/>
                <w:bCs/>
                <w:kern w:val="0"/>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在相应船舶上，在合格的驾机员的指导下见习不少于1个月</w:t>
            </w:r>
          </w:p>
        </w:tc>
        <w:tc>
          <w:tcPr>
            <w:tcW w:w="2036"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通过驾机员适任考试</w:t>
            </w:r>
          </w:p>
        </w:tc>
        <w:tc>
          <w:tcPr>
            <w:tcW w:w="2565" w:type="dxa"/>
            <w:tcBorders>
              <w:top w:val="single" w:sz="4" w:space="0" w:color="auto"/>
              <w:left w:val="single" w:sz="4" w:space="0" w:color="auto"/>
              <w:bottom w:val="single" w:sz="4" w:space="0" w:color="auto"/>
              <w:right w:val="single" w:sz="4" w:space="0" w:color="auto"/>
            </w:tcBorders>
            <w:vAlign w:val="center"/>
          </w:tcPr>
          <w:p w:rsidR="00A25AEB" w:rsidRDefault="00A25AEB">
            <w:pPr>
              <w:spacing w:line="264" w:lineRule="auto"/>
              <w:rPr>
                <w:rFonts w:ascii="宋体" w:hAnsi="宋体"/>
                <w:bCs/>
                <w:kern w:val="0"/>
                <w:szCs w:val="21"/>
              </w:rPr>
            </w:pPr>
          </w:p>
        </w:tc>
      </w:tr>
      <w:tr w:rsidR="00A25AEB">
        <w:tc>
          <w:tcPr>
            <w:tcW w:w="1604" w:type="dxa"/>
            <w:tcBorders>
              <w:top w:val="single" w:sz="4" w:space="0" w:color="auto"/>
              <w:left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驾驶员、轮机员</w:t>
            </w:r>
          </w:p>
        </w:tc>
        <w:tc>
          <w:tcPr>
            <w:tcW w:w="1890"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完成基本安全、保安意识培训</w:t>
            </w:r>
          </w:p>
        </w:tc>
        <w:tc>
          <w:tcPr>
            <w:tcW w:w="1995"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完成相应的驾驶员、轮机员岗位适任培训</w:t>
            </w:r>
          </w:p>
        </w:tc>
        <w:tc>
          <w:tcPr>
            <w:tcW w:w="2284"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担任值班水手、值班机工或者驾机员合计不少于12个月</w:t>
            </w:r>
          </w:p>
        </w:tc>
        <w:tc>
          <w:tcPr>
            <w:tcW w:w="2182"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在相应船舶上，在船长的指导下履行了不少于1个月的驾驶台或者机舱值班职责</w:t>
            </w:r>
          </w:p>
        </w:tc>
        <w:tc>
          <w:tcPr>
            <w:tcW w:w="2036"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通过驾驶员、轮机员适任考试</w:t>
            </w:r>
          </w:p>
        </w:tc>
        <w:tc>
          <w:tcPr>
            <w:tcW w:w="2565" w:type="dxa"/>
            <w:tcBorders>
              <w:top w:val="single" w:sz="4" w:space="0" w:color="auto"/>
              <w:left w:val="single" w:sz="4" w:space="0" w:color="auto"/>
              <w:bottom w:val="single" w:sz="4" w:space="0" w:color="auto"/>
              <w:right w:val="single" w:sz="4" w:space="0" w:color="auto"/>
            </w:tcBorders>
            <w:vAlign w:val="center"/>
          </w:tcPr>
          <w:p w:rsidR="00A25AEB" w:rsidRDefault="00A25AEB">
            <w:pPr>
              <w:spacing w:line="264" w:lineRule="auto"/>
              <w:rPr>
                <w:rFonts w:ascii="宋体" w:hAnsi="宋体"/>
                <w:bCs/>
                <w:kern w:val="0"/>
                <w:szCs w:val="21"/>
              </w:rPr>
            </w:pPr>
          </w:p>
        </w:tc>
      </w:tr>
      <w:tr w:rsidR="00A25AEB">
        <w:trPr>
          <w:trHeight w:val="891"/>
        </w:trPr>
        <w:tc>
          <w:tcPr>
            <w:tcW w:w="1604"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三副、三管轮</w:t>
            </w:r>
          </w:p>
        </w:tc>
        <w:tc>
          <w:tcPr>
            <w:tcW w:w="1890"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完成基本安全、保安意识、保安职责培训</w:t>
            </w:r>
          </w:p>
        </w:tc>
        <w:tc>
          <w:tcPr>
            <w:tcW w:w="1995"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完成相应的三副、三管轮岗位适任培训</w:t>
            </w:r>
          </w:p>
        </w:tc>
        <w:tc>
          <w:tcPr>
            <w:tcW w:w="2284"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担任值班水手、值班机工，或驾驶员、轮机员不少于12个月</w:t>
            </w:r>
          </w:p>
        </w:tc>
        <w:tc>
          <w:tcPr>
            <w:tcW w:w="2182"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在相应船舶上，在船长的指导下履行了不少于1个月的驾驶台或者机舱值班职责</w:t>
            </w:r>
          </w:p>
        </w:tc>
        <w:tc>
          <w:tcPr>
            <w:tcW w:w="2036"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通过三副、三管轮适任考试</w:t>
            </w:r>
          </w:p>
        </w:tc>
        <w:tc>
          <w:tcPr>
            <w:tcW w:w="2565"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在特殊种类船舶上任职的，还需持有</w:t>
            </w:r>
            <w:r>
              <w:rPr>
                <w:rFonts w:ascii="宋体" w:hAnsi="宋体" w:hint="eastAsia"/>
                <w:bCs/>
                <w:kern w:val="0"/>
                <w:szCs w:val="21"/>
                <w:lang w:eastAsia="zh-TW"/>
              </w:rPr>
              <w:t>精通救生艇筏和救助艇培训合格证</w:t>
            </w:r>
          </w:p>
          <w:p w:rsidR="00A25AEB" w:rsidRDefault="00F46913">
            <w:pPr>
              <w:spacing w:line="264" w:lineRule="auto"/>
              <w:rPr>
                <w:rFonts w:ascii="宋体" w:hAnsi="宋体"/>
                <w:bCs/>
                <w:kern w:val="0"/>
                <w:szCs w:val="21"/>
              </w:rPr>
            </w:pPr>
            <w:r>
              <w:rPr>
                <w:rFonts w:ascii="宋体" w:hAnsi="宋体" w:hint="eastAsia"/>
                <w:bCs/>
                <w:kern w:val="0"/>
                <w:szCs w:val="21"/>
              </w:rPr>
              <w:t>、</w:t>
            </w:r>
            <w:r>
              <w:rPr>
                <w:rFonts w:ascii="宋体" w:hAnsi="宋体" w:hint="eastAsia"/>
                <w:bCs/>
                <w:kern w:val="0"/>
                <w:szCs w:val="21"/>
                <w:lang w:eastAsia="zh-TW"/>
              </w:rPr>
              <w:t>高级消防培训合格证</w:t>
            </w:r>
          </w:p>
          <w:p w:rsidR="00A25AEB" w:rsidRDefault="00F46913">
            <w:pPr>
              <w:spacing w:line="264" w:lineRule="auto"/>
              <w:rPr>
                <w:rFonts w:ascii="宋体" w:hAnsi="宋体"/>
                <w:bCs/>
                <w:kern w:val="0"/>
                <w:szCs w:val="21"/>
              </w:rPr>
            </w:pPr>
            <w:r>
              <w:rPr>
                <w:rFonts w:ascii="宋体" w:hAnsi="宋体" w:hint="eastAsia"/>
                <w:bCs/>
                <w:kern w:val="0"/>
                <w:szCs w:val="21"/>
              </w:rPr>
              <w:t>、</w:t>
            </w:r>
            <w:r>
              <w:rPr>
                <w:rFonts w:ascii="宋体" w:hAnsi="宋体" w:hint="eastAsia"/>
                <w:bCs/>
                <w:kern w:val="0"/>
                <w:szCs w:val="21"/>
                <w:lang w:eastAsia="zh-TW"/>
              </w:rPr>
              <w:t>精通急救培训合格证</w:t>
            </w:r>
          </w:p>
        </w:tc>
      </w:tr>
      <w:tr w:rsidR="00A25AEB">
        <w:trPr>
          <w:trHeight w:val="621"/>
        </w:trPr>
        <w:tc>
          <w:tcPr>
            <w:tcW w:w="1604"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二副、二管轮</w:t>
            </w:r>
          </w:p>
        </w:tc>
        <w:tc>
          <w:tcPr>
            <w:tcW w:w="1890"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完成基本安全、保安意识、保安职责培训</w:t>
            </w:r>
          </w:p>
        </w:tc>
        <w:tc>
          <w:tcPr>
            <w:tcW w:w="1995"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免除</w:t>
            </w:r>
          </w:p>
        </w:tc>
        <w:tc>
          <w:tcPr>
            <w:tcW w:w="2284"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担任三副、三管轮满6个月</w:t>
            </w:r>
          </w:p>
        </w:tc>
        <w:tc>
          <w:tcPr>
            <w:tcW w:w="2182"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免除</w:t>
            </w:r>
          </w:p>
        </w:tc>
        <w:tc>
          <w:tcPr>
            <w:tcW w:w="2036"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免除</w:t>
            </w:r>
          </w:p>
        </w:tc>
        <w:tc>
          <w:tcPr>
            <w:tcW w:w="2565"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在特殊种类船舶上任职的，还需持有</w:t>
            </w:r>
            <w:r>
              <w:rPr>
                <w:rFonts w:ascii="宋体" w:hAnsi="宋体" w:hint="eastAsia"/>
                <w:bCs/>
                <w:kern w:val="0"/>
                <w:szCs w:val="21"/>
                <w:lang w:eastAsia="zh-TW"/>
              </w:rPr>
              <w:t>精通救生艇筏和救助艇培训合格证</w:t>
            </w:r>
          </w:p>
          <w:p w:rsidR="00A25AEB" w:rsidRDefault="00F46913">
            <w:pPr>
              <w:spacing w:line="264" w:lineRule="auto"/>
              <w:rPr>
                <w:rFonts w:ascii="宋体" w:hAnsi="宋体"/>
                <w:bCs/>
                <w:kern w:val="0"/>
                <w:szCs w:val="21"/>
              </w:rPr>
            </w:pPr>
            <w:r>
              <w:rPr>
                <w:rFonts w:ascii="宋体" w:hAnsi="宋体" w:hint="eastAsia"/>
                <w:bCs/>
                <w:kern w:val="0"/>
                <w:szCs w:val="21"/>
              </w:rPr>
              <w:t>、</w:t>
            </w:r>
            <w:r>
              <w:rPr>
                <w:rFonts w:ascii="宋体" w:hAnsi="宋体" w:hint="eastAsia"/>
                <w:bCs/>
                <w:kern w:val="0"/>
                <w:szCs w:val="21"/>
                <w:lang w:eastAsia="zh-TW"/>
              </w:rPr>
              <w:t>高级消防培训合格证</w:t>
            </w:r>
          </w:p>
          <w:p w:rsidR="00A25AEB" w:rsidRDefault="00F46913">
            <w:pPr>
              <w:spacing w:line="264" w:lineRule="auto"/>
              <w:rPr>
                <w:rFonts w:ascii="宋体" w:hAnsi="宋体"/>
                <w:bCs/>
                <w:kern w:val="0"/>
                <w:szCs w:val="21"/>
              </w:rPr>
            </w:pPr>
            <w:r>
              <w:rPr>
                <w:rFonts w:ascii="宋体" w:hAnsi="宋体" w:hint="eastAsia"/>
                <w:bCs/>
                <w:kern w:val="0"/>
                <w:szCs w:val="21"/>
              </w:rPr>
              <w:t>、</w:t>
            </w:r>
            <w:r>
              <w:rPr>
                <w:rFonts w:ascii="宋体" w:hAnsi="宋体" w:hint="eastAsia"/>
                <w:bCs/>
                <w:kern w:val="0"/>
                <w:szCs w:val="21"/>
                <w:lang w:eastAsia="zh-TW"/>
              </w:rPr>
              <w:t>精通急救培训合格证</w:t>
            </w:r>
          </w:p>
        </w:tc>
      </w:tr>
      <w:tr w:rsidR="00A25AEB">
        <w:tc>
          <w:tcPr>
            <w:tcW w:w="1604"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大副、大管轮</w:t>
            </w:r>
          </w:p>
        </w:tc>
        <w:tc>
          <w:tcPr>
            <w:tcW w:w="1890"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完成基本安全、保安意识、保安职责培训</w:t>
            </w:r>
          </w:p>
        </w:tc>
        <w:tc>
          <w:tcPr>
            <w:tcW w:w="1995"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免除</w:t>
            </w:r>
          </w:p>
        </w:tc>
        <w:tc>
          <w:tcPr>
            <w:tcW w:w="2284"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担任二副、二管轮满6个月</w:t>
            </w:r>
          </w:p>
        </w:tc>
        <w:tc>
          <w:tcPr>
            <w:tcW w:w="2182"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免除</w:t>
            </w:r>
            <w:r>
              <w:rPr>
                <w:rFonts w:ascii="宋体" w:hAnsi="宋体" w:hint="eastAsia"/>
                <w:bCs/>
                <w:kern w:val="0"/>
                <w:szCs w:val="21"/>
              </w:rPr>
              <w:tab/>
            </w:r>
          </w:p>
        </w:tc>
        <w:tc>
          <w:tcPr>
            <w:tcW w:w="2036"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免除</w:t>
            </w:r>
          </w:p>
        </w:tc>
        <w:tc>
          <w:tcPr>
            <w:tcW w:w="2565"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在特殊种类船舶上任职的，还需持有</w:t>
            </w:r>
            <w:r>
              <w:rPr>
                <w:rFonts w:ascii="宋体" w:hAnsi="宋体" w:hint="eastAsia"/>
                <w:bCs/>
                <w:kern w:val="0"/>
                <w:szCs w:val="21"/>
                <w:lang w:eastAsia="zh-TW"/>
              </w:rPr>
              <w:t>精通救生艇筏和救助艇培训合格证</w:t>
            </w:r>
          </w:p>
          <w:p w:rsidR="00A25AEB" w:rsidRDefault="00F46913">
            <w:pPr>
              <w:spacing w:line="264" w:lineRule="auto"/>
              <w:rPr>
                <w:rFonts w:ascii="宋体" w:hAnsi="宋体"/>
                <w:bCs/>
                <w:kern w:val="0"/>
                <w:szCs w:val="21"/>
              </w:rPr>
            </w:pPr>
            <w:r>
              <w:rPr>
                <w:rFonts w:ascii="宋体" w:hAnsi="宋体" w:hint="eastAsia"/>
                <w:bCs/>
                <w:kern w:val="0"/>
                <w:szCs w:val="21"/>
              </w:rPr>
              <w:t>、</w:t>
            </w:r>
            <w:r>
              <w:rPr>
                <w:rFonts w:ascii="宋体" w:hAnsi="宋体" w:hint="eastAsia"/>
                <w:bCs/>
                <w:kern w:val="0"/>
                <w:szCs w:val="21"/>
                <w:lang w:eastAsia="zh-TW"/>
              </w:rPr>
              <w:t>高级消防培训合格证</w:t>
            </w:r>
          </w:p>
          <w:p w:rsidR="00A25AEB" w:rsidRDefault="00F46913">
            <w:pPr>
              <w:spacing w:line="264" w:lineRule="auto"/>
              <w:rPr>
                <w:rFonts w:ascii="宋体" w:hAnsi="宋体"/>
                <w:bCs/>
                <w:kern w:val="0"/>
                <w:szCs w:val="21"/>
              </w:rPr>
            </w:pPr>
            <w:r>
              <w:rPr>
                <w:rFonts w:ascii="宋体" w:hAnsi="宋体" w:hint="eastAsia"/>
                <w:bCs/>
                <w:kern w:val="0"/>
                <w:szCs w:val="21"/>
              </w:rPr>
              <w:t>、</w:t>
            </w:r>
            <w:r>
              <w:rPr>
                <w:rFonts w:ascii="宋体" w:hAnsi="宋体" w:hint="eastAsia"/>
                <w:bCs/>
                <w:kern w:val="0"/>
                <w:szCs w:val="21"/>
                <w:lang w:eastAsia="zh-TW"/>
              </w:rPr>
              <w:t>精通急救培训合格证</w:t>
            </w:r>
          </w:p>
        </w:tc>
      </w:tr>
      <w:tr w:rsidR="00A25AEB">
        <w:tc>
          <w:tcPr>
            <w:tcW w:w="1604"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船长、轮机长</w:t>
            </w:r>
          </w:p>
        </w:tc>
        <w:tc>
          <w:tcPr>
            <w:tcW w:w="1890"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完成基本安全、保安意识、保安职责培训</w:t>
            </w:r>
          </w:p>
        </w:tc>
        <w:tc>
          <w:tcPr>
            <w:tcW w:w="1995"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完成相应的船长、轮机长岗位适任培训</w:t>
            </w:r>
          </w:p>
        </w:tc>
        <w:tc>
          <w:tcPr>
            <w:tcW w:w="2284"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申请一等船长、轮机长须担任大副、大管轮满6个月；</w:t>
            </w:r>
          </w:p>
          <w:p w:rsidR="00A25AEB" w:rsidRDefault="00F46913">
            <w:pPr>
              <w:spacing w:line="264" w:lineRule="auto"/>
              <w:rPr>
                <w:rFonts w:ascii="宋体" w:hAnsi="宋体"/>
                <w:bCs/>
                <w:kern w:val="0"/>
                <w:szCs w:val="21"/>
              </w:rPr>
            </w:pPr>
            <w:r>
              <w:rPr>
                <w:rFonts w:ascii="宋体" w:hAnsi="宋体" w:hint="eastAsia"/>
                <w:bCs/>
                <w:kern w:val="0"/>
                <w:szCs w:val="21"/>
              </w:rPr>
              <w:t>申请二等船长、轮机长须担任驾驶员、轮机员满18个月。</w:t>
            </w:r>
          </w:p>
        </w:tc>
        <w:tc>
          <w:tcPr>
            <w:tcW w:w="2182"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在相应船舶上完成不少于1个月的船上见习</w:t>
            </w:r>
          </w:p>
        </w:tc>
        <w:tc>
          <w:tcPr>
            <w:tcW w:w="2036"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szCs w:val="21"/>
              </w:rPr>
            </w:pPr>
            <w:r>
              <w:rPr>
                <w:rFonts w:ascii="宋体" w:hAnsi="宋体" w:hint="eastAsia"/>
                <w:bCs/>
                <w:kern w:val="0"/>
                <w:szCs w:val="21"/>
              </w:rPr>
              <w:t>通过船长、轮机长适任考试</w:t>
            </w:r>
          </w:p>
        </w:tc>
        <w:tc>
          <w:tcPr>
            <w:tcW w:w="2565" w:type="dxa"/>
            <w:tcBorders>
              <w:top w:val="single" w:sz="4" w:space="0" w:color="auto"/>
              <w:left w:val="single" w:sz="4" w:space="0" w:color="auto"/>
              <w:bottom w:val="single" w:sz="4" w:space="0" w:color="auto"/>
              <w:right w:val="single" w:sz="4" w:space="0" w:color="auto"/>
            </w:tcBorders>
            <w:vAlign w:val="center"/>
          </w:tcPr>
          <w:p w:rsidR="00A25AEB" w:rsidRDefault="00F46913">
            <w:pPr>
              <w:spacing w:line="264" w:lineRule="auto"/>
              <w:rPr>
                <w:rFonts w:ascii="宋体" w:hAnsi="宋体"/>
                <w:bCs/>
                <w:kern w:val="0"/>
                <w:szCs w:val="21"/>
              </w:rPr>
            </w:pPr>
            <w:r>
              <w:rPr>
                <w:rFonts w:ascii="宋体" w:hAnsi="宋体" w:hint="eastAsia"/>
                <w:bCs/>
                <w:kern w:val="0"/>
                <w:szCs w:val="21"/>
              </w:rPr>
              <w:t>在特殊种类船舶上任职的，还需持有精通救生艇筏和救助艇培训合格证</w:t>
            </w:r>
          </w:p>
          <w:p w:rsidR="00A25AEB" w:rsidRDefault="00F46913">
            <w:pPr>
              <w:spacing w:line="264" w:lineRule="auto"/>
              <w:rPr>
                <w:rFonts w:ascii="宋体" w:hAnsi="宋体"/>
                <w:bCs/>
                <w:kern w:val="0"/>
                <w:szCs w:val="21"/>
              </w:rPr>
            </w:pPr>
            <w:r>
              <w:rPr>
                <w:rFonts w:ascii="宋体" w:hAnsi="宋体" w:hint="eastAsia"/>
                <w:bCs/>
                <w:kern w:val="0"/>
                <w:szCs w:val="21"/>
              </w:rPr>
              <w:t>、高级消防培训合格证</w:t>
            </w:r>
          </w:p>
          <w:p w:rsidR="00A25AEB" w:rsidRDefault="00F46913">
            <w:pPr>
              <w:spacing w:line="264" w:lineRule="auto"/>
              <w:rPr>
                <w:rFonts w:ascii="宋体" w:hAnsi="宋体"/>
                <w:bCs/>
                <w:kern w:val="0"/>
                <w:szCs w:val="21"/>
              </w:rPr>
            </w:pPr>
            <w:r>
              <w:rPr>
                <w:rFonts w:ascii="宋体" w:hAnsi="宋体" w:hint="eastAsia"/>
                <w:bCs/>
                <w:kern w:val="0"/>
                <w:szCs w:val="21"/>
              </w:rPr>
              <w:t>、精通急救培训合格证</w:t>
            </w:r>
          </w:p>
        </w:tc>
      </w:tr>
    </w:tbl>
    <w:p w:rsidR="00A25AEB" w:rsidRDefault="00F46913">
      <w:pPr>
        <w:spacing w:line="264" w:lineRule="auto"/>
        <w:ind w:firstLineChars="200" w:firstLine="420"/>
        <w:rPr>
          <w:rFonts w:ascii="宋体" w:hAnsi="宋体"/>
          <w:bCs/>
          <w:szCs w:val="21"/>
        </w:rPr>
      </w:pPr>
      <w:r>
        <w:rPr>
          <w:rFonts w:ascii="宋体" w:hAnsi="宋体" w:hint="eastAsia"/>
          <w:bCs/>
          <w:szCs w:val="21"/>
        </w:rPr>
        <w:t>1、表中“海上服务资历”一列中规定的海上服务资历须在参加岗位适任培训前5年内取得；船上见习需在适任考试所有科目和项目全部通过后进行；申请吨位或者功率提高的，可以免予船上见习。</w:t>
      </w:r>
    </w:p>
    <w:p w:rsidR="00A25AEB" w:rsidRDefault="00F46913" w:rsidP="00A25AEB">
      <w:pPr>
        <w:spacing w:line="264" w:lineRule="auto"/>
        <w:ind w:firstLineChars="198" w:firstLine="416"/>
        <w:rPr>
          <w:rFonts w:ascii="宋体" w:hAnsi="宋体"/>
          <w:bCs/>
          <w:szCs w:val="21"/>
        </w:rPr>
      </w:pPr>
      <w:r>
        <w:rPr>
          <w:rFonts w:ascii="宋体" w:hAnsi="宋体" w:hint="eastAsia"/>
          <w:bCs/>
          <w:szCs w:val="21"/>
        </w:rPr>
        <w:t>2、申请适任证书吨位或者功率提高者，应当持有有效的与所申请的吨位或者功率较低一级但职务相同的适任证书，并实际担任其职务满12个月，并完成相应的适任培训。</w:t>
      </w:r>
    </w:p>
    <w:p w:rsidR="00A25AEB" w:rsidRDefault="00F46913" w:rsidP="00A25AEB">
      <w:pPr>
        <w:spacing w:line="264" w:lineRule="auto"/>
        <w:ind w:firstLineChars="198" w:firstLine="416"/>
        <w:rPr>
          <w:rFonts w:ascii="宋体" w:hAnsi="宋体"/>
          <w:bCs/>
          <w:szCs w:val="21"/>
        </w:rPr>
      </w:pPr>
      <w:r>
        <w:rPr>
          <w:rFonts w:ascii="宋体" w:hAnsi="宋体" w:hint="eastAsia"/>
          <w:bCs/>
          <w:szCs w:val="21"/>
        </w:rPr>
        <w:t>3、具有国家海事管理机构认可的航海类专业中专及以上学历者申请相应三副、三管轮、驾驶员、轮机员、驾机员、值班水手、值班机工可免于岗位适任培训。</w:t>
      </w:r>
    </w:p>
    <w:p w:rsidR="00A25AEB" w:rsidRDefault="00F46913" w:rsidP="00A25AEB">
      <w:pPr>
        <w:spacing w:line="264" w:lineRule="auto"/>
        <w:ind w:firstLineChars="198" w:firstLine="416"/>
        <w:rPr>
          <w:rFonts w:ascii="宋体" w:hAnsi="宋体"/>
          <w:bCs/>
          <w:szCs w:val="21"/>
        </w:rPr>
      </w:pPr>
      <w:r>
        <w:rPr>
          <w:rFonts w:ascii="宋体" w:hAnsi="宋体" w:hint="eastAsia"/>
          <w:bCs/>
          <w:szCs w:val="21"/>
        </w:rPr>
        <w:t>4、军事船舶退役军人、渔业船舶船员、内河船舶船员申请小型海船适任证书可免于岗位适任培训。</w:t>
      </w:r>
    </w:p>
    <w:p w:rsidR="00A25AEB" w:rsidRDefault="00F46913" w:rsidP="00A25AEB">
      <w:pPr>
        <w:spacing w:line="264" w:lineRule="auto"/>
        <w:ind w:firstLineChars="198" w:firstLine="416"/>
        <w:rPr>
          <w:rFonts w:ascii="宋体" w:hAnsi="宋体"/>
          <w:bCs/>
          <w:szCs w:val="21"/>
        </w:rPr>
        <w:sectPr w:rsidR="00A25AEB">
          <w:pgSz w:w="16838" w:h="11906" w:orient="landscape"/>
          <w:pgMar w:top="1797" w:right="1440" w:bottom="1797" w:left="1440" w:header="851" w:footer="992" w:gutter="0"/>
          <w:cols w:space="720"/>
          <w:docGrid w:type="lines" w:linePitch="312"/>
        </w:sectPr>
      </w:pPr>
      <w:r>
        <w:rPr>
          <w:rFonts w:ascii="宋体" w:hAnsi="宋体"/>
          <w:bCs/>
          <w:szCs w:val="21"/>
        </w:rPr>
        <w:t>5</w:t>
      </w:r>
      <w:r>
        <w:rPr>
          <w:rFonts w:ascii="宋体" w:hAnsi="宋体" w:hint="eastAsia"/>
          <w:bCs/>
          <w:szCs w:val="21"/>
        </w:rPr>
        <w:t>、公司安排</w:t>
      </w:r>
      <w:r>
        <w:rPr>
          <w:rFonts w:ascii="宋体" w:hAnsi="宋体"/>
          <w:bCs/>
          <w:szCs w:val="21"/>
        </w:rPr>
        <w:t>船员见习时，</w:t>
      </w:r>
      <w:r>
        <w:rPr>
          <w:rFonts w:ascii="宋体" w:hAnsi="宋体" w:hint="eastAsia"/>
          <w:bCs/>
          <w:szCs w:val="21"/>
        </w:rPr>
        <w:t>每艘船舶同时</w:t>
      </w:r>
      <w:r>
        <w:rPr>
          <w:rFonts w:ascii="宋体" w:hAnsi="宋体"/>
          <w:bCs/>
          <w:szCs w:val="21"/>
        </w:rPr>
        <w:t>在船见习</w:t>
      </w:r>
      <w:r>
        <w:rPr>
          <w:rFonts w:ascii="宋体" w:hAnsi="宋体" w:hint="eastAsia"/>
          <w:bCs/>
          <w:szCs w:val="21"/>
        </w:rPr>
        <w:t>人员不得超过2人</w:t>
      </w:r>
      <w:r>
        <w:rPr>
          <w:rFonts w:ascii="宋体" w:hAnsi="宋体"/>
          <w:bCs/>
          <w:szCs w:val="21"/>
        </w:rPr>
        <w:t>。</w:t>
      </w:r>
    </w:p>
    <w:p w:rsidR="00A25AEB" w:rsidRDefault="00F46913" w:rsidP="00F46913">
      <w:pPr>
        <w:spacing w:line="264" w:lineRule="auto"/>
        <w:rPr>
          <w:b/>
          <w:szCs w:val="21"/>
        </w:rPr>
      </w:pPr>
      <w:r>
        <w:rPr>
          <w:rFonts w:hint="eastAsia"/>
          <w:b/>
          <w:szCs w:val="21"/>
        </w:rPr>
        <w:t>附录二：申请小型海船船员适任证书考试科目</w:t>
      </w:r>
    </w:p>
    <w:p w:rsidR="00A25AEB" w:rsidRDefault="00B21F5A">
      <w:pPr>
        <w:spacing w:line="240" w:lineRule="exact"/>
        <w:rPr>
          <w:rFonts w:ascii="宋体" w:hAnsi="宋体"/>
          <w:b/>
          <w:sz w:val="28"/>
          <w:szCs w:val="28"/>
        </w:rPr>
      </w:pPr>
      <w:r w:rsidRPr="00B21F5A">
        <w:rPr>
          <w:rFonts w:ascii="宋体" w:hAnsi="宋体"/>
          <w:b/>
          <w:szCs w:val="21"/>
        </w:rPr>
        <w:pict>
          <v:line id="_x0000_s1026" style="position:absolute;left:0;text-align:left;z-index:251658240;mso-width-relative:page;mso-height-relative:page" from="-5.8pt,12.25pt" to="144.7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"/>
        </w:pict>
      </w:r>
    </w:p>
    <w:tbl>
      <w:tblPr>
        <w:tblW w:w="13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1"/>
        <w:gridCol w:w="793"/>
        <w:gridCol w:w="793"/>
        <w:gridCol w:w="793"/>
        <w:gridCol w:w="793"/>
        <w:gridCol w:w="793"/>
        <w:gridCol w:w="793"/>
        <w:gridCol w:w="793"/>
        <w:gridCol w:w="793"/>
        <w:gridCol w:w="893"/>
        <w:gridCol w:w="775"/>
        <w:gridCol w:w="775"/>
        <w:gridCol w:w="729"/>
        <w:gridCol w:w="799"/>
      </w:tblGrid>
      <w:tr w:rsidR="00A25AEB">
        <w:trPr>
          <w:cantSplit/>
          <w:trHeight w:val="456"/>
        </w:trPr>
        <w:tc>
          <w:tcPr>
            <w:tcW w:w="3011" w:type="dxa"/>
            <w:vMerge w:val="restart"/>
            <w:tcBorders>
              <w:tl2br w:val="single" w:sz="4" w:space="0" w:color="auto"/>
            </w:tcBorders>
          </w:tcPr>
          <w:p w:rsidR="00A25AEB" w:rsidRDefault="00F46913">
            <w:pPr>
              <w:spacing w:line="360" w:lineRule="exact"/>
              <w:ind w:firstLineChars="105" w:firstLine="220"/>
              <w:rPr>
                <w:rFonts w:ascii="宋体" w:hAnsi="宋体"/>
                <w:bCs/>
                <w:szCs w:val="21"/>
              </w:rPr>
            </w:pPr>
            <w:r>
              <w:rPr>
                <w:rFonts w:ascii="宋体" w:hAnsi="宋体" w:hint="eastAsia"/>
                <w:bCs/>
                <w:szCs w:val="21"/>
              </w:rPr>
              <w:t xml:space="preserve">               申考职务   </w:t>
            </w:r>
          </w:p>
          <w:p w:rsidR="00A25AEB" w:rsidRDefault="00A25AEB">
            <w:pPr>
              <w:spacing w:line="360" w:lineRule="exact"/>
              <w:ind w:firstLineChars="105" w:firstLine="105"/>
              <w:rPr>
                <w:rFonts w:ascii="宋体" w:hAnsi="宋体"/>
                <w:bCs/>
                <w:sz w:val="10"/>
                <w:szCs w:val="10"/>
              </w:rPr>
            </w:pPr>
          </w:p>
          <w:p w:rsidR="00A25AEB" w:rsidRDefault="00F46913">
            <w:pPr>
              <w:spacing w:line="360" w:lineRule="exact"/>
              <w:ind w:firstLineChars="105" w:firstLine="220"/>
              <w:rPr>
                <w:rFonts w:ascii="宋体" w:hAnsi="宋体"/>
                <w:bCs/>
                <w:szCs w:val="21"/>
              </w:rPr>
            </w:pPr>
            <w:r>
              <w:rPr>
                <w:rFonts w:ascii="宋体" w:hAnsi="宋体" w:hint="eastAsia"/>
                <w:bCs/>
                <w:szCs w:val="21"/>
              </w:rPr>
              <w:t xml:space="preserve">                申考形式</w:t>
            </w:r>
          </w:p>
          <w:p w:rsidR="00A25AEB" w:rsidRDefault="00F46913">
            <w:pPr>
              <w:spacing w:line="360" w:lineRule="exact"/>
              <w:ind w:firstLineChars="100" w:firstLine="210"/>
              <w:rPr>
                <w:rFonts w:ascii="宋体" w:hAnsi="宋体"/>
                <w:bCs/>
                <w:szCs w:val="21"/>
              </w:rPr>
            </w:pPr>
            <w:r>
              <w:rPr>
                <w:rFonts w:ascii="宋体" w:hAnsi="宋体" w:hint="eastAsia"/>
                <w:bCs/>
                <w:szCs w:val="21"/>
              </w:rPr>
              <w:t xml:space="preserve"> 考试科目</w:t>
            </w:r>
          </w:p>
        </w:tc>
        <w:tc>
          <w:tcPr>
            <w:tcW w:w="1586" w:type="dxa"/>
            <w:gridSpan w:val="2"/>
            <w:vAlign w:val="center"/>
          </w:tcPr>
          <w:p w:rsidR="00A25AEB" w:rsidRDefault="00F46913">
            <w:pPr>
              <w:spacing w:line="340" w:lineRule="exact"/>
              <w:jc w:val="center"/>
              <w:rPr>
                <w:rFonts w:ascii="宋体" w:hAnsi="宋体"/>
                <w:bCs/>
                <w:szCs w:val="21"/>
              </w:rPr>
            </w:pPr>
            <w:r>
              <w:rPr>
                <w:rFonts w:ascii="宋体" w:hAnsi="宋体" w:hint="eastAsia"/>
                <w:bCs/>
                <w:szCs w:val="21"/>
              </w:rPr>
              <w:t>船长</w:t>
            </w:r>
          </w:p>
        </w:tc>
        <w:tc>
          <w:tcPr>
            <w:tcW w:w="793" w:type="dxa"/>
            <w:vAlign w:val="center"/>
          </w:tcPr>
          <w:p w:rsidR="00A25AEB" w:rsidRDefault="00F46913">
            <w:pPr>
              <w:spacing w:line="340" w:lineRule="exact"/>
              <w:jc w:val="center"/>
              <w:rPr>
                <w:rFonts w:ascii="宋体" w:hAnsi="宋体"/>
                <w:bCs/>
                <w:szCs w:val="21"/>
              </w:rPr>
            </w:pPr>
            <w:r>
              <w:rPr>
                <w:rFonts w:ascii="宋体" w:hAnsi="宋体" w:hint="eastAsia"/>
                <w:bCs/>
                <w:szCs w:val="21"/>
              </w:rPr>
              <w:t>三副</w:t>
            </w:r>
          </w:p>
        </w:tc>
        <w:tc>
          <w:tcPr>
            <w:tcW w:w="793" w:type="dxa"/>
            <w:vAlign w:val="center"/>
          </w:tcPr>
          <w:p w:rsidR="00A25AEB" w:rsidRDefault="00F46913">
            <w:pPr>
              <w:spacing w:line="340" w:lineRule="exact"/>
              <w:ind w:leftChars="-50" w:left="-105" w:rightChars="-50" w:right="-105"/>
              <w:jc w:val="center"/>
              <w:rPr>
                <w:rFonts w:ascii="宋体" w:hAnsi="宋体"/>
                <w:bCs/>
                <w:szCs w:val="21"/>
              </w:rPr>
            </w:pPr>
            <w:r>
              <w:rPr>
                <w:rFonts w:ascii="宋体" w:hAnsi="宋体" w:hint="eastAsia"/>
                <w:bCs/>
                <w:szCs w:val="21"/>
              </w:rPr>
              <w:t>驾驶员</w:t>
            </w:r>
          </w:p>
        </w:tc>
        <w:tc>
          <w:tcPr>
            <w:tcW w:w="1586" w:type="dxa"/>
            <w:gridSpan w:val="2"/>
            <w:vAlign w:val="center"/>
          </w:tcPr>
          <w:p w:rsidR="00A25AEB" w:rsidRDefault="00F46913">
            <w:pPr>
              <w:spacing w:line="340" w:lineRule="exact"/>
              <w:jc w:val="center"/>
              <w:rPr>
                <w:rFonts w:ascii="宋体" w:hAnsi="宋体"/>
                <w:bCs/>
                <w:szCs w:val="21"/>
              </w:rPr>
            </w:pPr>
            <w:r>
              <w:rPr>
                <w:rFonts w:ascii="宋体" w:hAnsi="宋体" w:hint="eastAsia"/>
                <w:bCs/>
                <w:szCs w:val="21"/>
              </w:rPr>
              <w:t>值班水手</w:t>
            </w:r>
          </w:p>
        </w:tc>
        <w:tc>
          <w:tcPr>
            <w:tcW w:w="1586" w:type="dxa"/>
            <w:gridSpan w:val="2"/>
            <w:vAlign w:val="center"/>
          </w:tcPr>
          <w:p w:rsidR="00A25AEB" w:rsidRDefault="00F46913">
            <w:pPr>
              <w:spacing w:line="340" w:lineRule="exact"/>
              <w:jc w:val="center"/>
              <w:rPr>
                <w:rFonts w:ascii="宋体" w:hAnsi="宋体"/>
                <w:bCs/>
                <w:szCs w:val="21"/>
              </w:rPr>
            </w:pPr>
            <w:r>
              <w:rPr>
                <w:rFonts w:ascii="宋体" w:hAnsi="宋体" w:hint="eastAsia"/>
                <w:bCs/>
                <w:szCs w:val="21"/>
              </w:rPr>
              <w:t>轮机长</w:t>
            </w:r>
          </w:p>
        </w:tc>
        <w:tc>
          <w:tcPr>
            <w:tcW w:w="893" w:type="dxa"/>
            <w:vAlign w:val="center"/>
          </w:tcPr>
          <w:p w:rsidR="00A25AEB" w:rsidRDefault="00F46913">
            <w:pPr>
              <w:spacing w:line="340" w:lineRule="exact"/>
              <w:jc w:val="center"/>
              <w:rPr>
                <w:rFonts w:ascii="宋体" w:hAnsi="宋体"/>
                <w:bCs/>
                <w:szCs w:val="21"/>
              </w:rPr>
            </w:pPr>
            <w:r>
              <w:rPr>
                <w:rFonts w:ascii="宋体" w:hAnsi="宋体" w:hint="eastAsia"/>
                <w:bCs/>
                <w:szCs w:val="21"/>
              </w:rPr>
              <w:t>三管轮</w:t>
            </w:r>
          </w:p>
        </w:tc>
        <w:tc>
          <w:tcPr>
            <w:tcW w:w="775" w:type="dxa"/>
            <w:vAlign w:val="center"/>
          </w:tcPr>
          <w:p w:rsidR="00A25AEB" w:rsidRDefault="00F46913">
            <w:pPr>
              <w:spacing w:line="340" w:lineRule="exact"/>
              <w:ind w:leftChars="-50" w:left="-105" w:rightChars="-50" w:right="-105"/>
              <w:jc w:val="center"/>
              <w:rPr>
                <w:rFonts w:ascii="宋体" w:hAnsi="宋体"/>
                <w:bCs/>
                <w:szCs w:val="21"/>
              </w:rPr>
            </w:pPr>
            <w:r>
              <w:rPr>
                <w:rFonts w:ascii="宋体" w:hAnsi="宋体" w:hint="eastAsia"/>
                <w:bCs/>
                <w:szCs w:val="21"/>
              </w:rPr>
              <w:t>轮机员</w:t>
            </w:r>
          </w:p>
        </w:tc>
        <w:tc>
          <w:tcPr>
            <w:tcW w:w="1504" w:type="dxa"/>
            <w:gridSpan w:val="2"/>
            <w:vAlign w:val="center"/>
          </w:tcPr>
          <w:p w:rsidR="00A25AEB" w:rsidRDefault="00F46913">
            <w:pPr>
              <w:spacing w:line="340" w:lineRule="exact"/>
              <w:jc w:val="center"/>
              <w:rPr>
                <w:rFonts w:ascii="宋体" w:hAnsi="宋体"/>
                <w:bCs/>
                <w:szCs w:val="21"/>
              </w:rPr>
            </w:pPr>
            <w:r>
              <w:rPr>
                <w:rFonts w:ascii="宋体" w:hAnsi="宋体" w:hint="eastAsia"/>
                <w:bCs/>
                <w:szCs w:val="21"/>
              </w:rPr>
              <w:t>值班机工</w:t>
            </w:r>
          </w:p>
        </w:tc>
        <w:tc>
          <w:tcPr>
            <w:tcW w:w="799" w:type="dxa"/>
            <w:vAlign w:val="center"/>
          </w:tcPr>
          <w:p w:rsidR="00A25AEB" w:rsidRDefault="00F46913">
            <w:pPr>
              <w:spacing w:line="340" w:lineRule="exact"/>
              <w:ind w:leftChars="-50" w:left="-105" w:rightChars="-50" w:right="-105"/>
              <w:jc w:val="center"/>
              <w:rPr>
                <w:rFonts w:ascii="宋体" w:hAnsi="宋体"/>
                <w:bCs/>
                <w:szCs w:val="21"/>
              </w:rPr>
            </w:pPr>
            <w:r>
              <w:rPr>
                <w:rFonts w:ascii="宋体" w:hAnsi="宋体" w:hint="eastAsia"/>
                <w:bCs/>
                <w:szCs w:val="21"/>
              </w:rPr>
              <w:t>驾机员</w:t>
            </w:r>
          </w:p>
        </w:tc>
      </w:tr>
      <w:tr w:rsidR="00A25AEB">
        <w:trPr>
          <w:cantSplit/>
          <w:trHeight w:val="772"/>
        </w:trPr>
        <w:tc>
          <w:tcPr>
            <w:tcW w:w="3011" w:type="dxa"/>
            <w:vMerge/>
            <w:tcBorders>
              <w:tl2br w:val="single" w:sz="4" w:space="0" w:color="auto"/>
            </w:tcBorders>
          </w:tcPr>
          <w:p w:rsidR="00A25AEB" w:rsidRDefault="00A25AEB">
            <w:pPr>
              <w:rPr>
                <w:rFonts w:ascii="宋体" w:hAnsi="宋体"/>
                <w:bCs/>
                <w:szCs w:val="21"/>
              </w:rPr>
            </w:pPr>
          </w:p>
        </w:tc>
        <w:tc>
          <w:tcPr>
            <w:tcW w:w="793"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c>
          <w:tcPr>
            <w:tcW w:w="793" w:type="dxa"/>
            <w:vAlign w:val="center"/>
          </w:tcPr>
          <w:p w:rsidR="00A25AEB" w:rsidRDefault="00F46913">
            <w:pPr>
              <w:jc w:val="center"/>
              <w:rPr>
                <w:rFonts w:ascii="宋体" w:hAnsi="宋体"/>
                <w:bCs/>
                <w:szCs w:val="21"/>
              </w:rPr>
            </w:pPr>
            <w:r>
              <w:rPr>
                <w:rFonts w:ascii="宋体" w:hAnsi="宋体" w:hint="eastAsia"/>
                <w:bCs/>
                <w:szCs w:val="21"/>
              </w:rPr>
              <w:t>吨位</w:t>
            </w:r>
          </w:p>
          <w:p w:rsidR="00A25AEB" w:rsidRDefault="00F46913">
            <w:pPr>
              <w:jc w:val="center"/>
              <w:rPr>
                <w:rFonts w:ascii="宋体" w:hAnsi="宋体"/>
                <w:bCs/>
                <w:szCs w:val="21"/>
              </w:rPr>
            </w:pPr>
            <w:r>
              <w:rPr>
                <w:rFonts w:ascii="宋体" w:hAnsi="宋体" w:hint="eastAsia"/>
                <w:bCs/>
                <w:szCs w:val="21"/>
              </w:rPr>
              <w:t>提高</w:t>
            </w:r>
          </w:p>
        </w:tc>
        <w:tc>
          <w:tcPr>
            <w:tcW w:w="793"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c>
          <w:tcPr>
            <w:tcW w:w="793"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c>
          <w:tcPr>
            <w:tcW w:w="793"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c>
          <w:tcPr>
            <w:tcW w:w="793" w:type="dxa"/>
            <w:vAlign w:val="center"/>
          </w:tcPr>
          <w:p w:rsidR="00A25AEB" w:rsidRDefault="00F46913">
            <w:pPr>
              <w:rPr>
                <w:rFonts w:ascii="宋体" w:hAnsi="宋体"/>
                <w:bCs/>
                <w:szCs w:val="21"/>
              </w:rPr>
            </w:pPr>
            <w:r>
              <w:rPr>
                <w:rFonts w:ascii="宋体" w:hAnsi="宋体" w:hint="eastAsia"/>
                <w:bCs/>
                <w:szCs w:val="21"/>
              </w:rPr>
              <w:t>吨位</w:t>
            </w:r>
          </w:p>
          <w:p w:rsidR="00A25AEB" w:rsidRDefault="00F46913">
            <w:pPr>
              <w:rPr>
                <w:rFonts w:ascii="宋体" w:hAnsi="宋体"/>
                <w:bCs/>
                <w:szCs w:val="21"/>
              </w:rPr>
            </w:pPr>
            <w:r>
              <w:rPr>
                <w:rFonts w:ascii="宋体" w:hAnsi="宋体" w:hint="eastAsia"/>
                <w:bCs/>
                <w:szCs w:val="21"/>
              </w:rPr>
              <w:t>提高</w:t>
            </w:r>
          </w:p>
        </w:tc>
        <w:tc>
          <w:tcPr>
            <w:tcW w:w="793"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c>
          <w:tcPr>
            <w:tcW w:w="793" w:type="dxa"/>
            <w:vAlign w:val="center"/>
          </w:tcPr>
          <w:p w:rsidR="00A25AEB" w:rsidRDefault="00F46913">
            <w:pPr>
              <w:jc w:val="center"/>
              <w:rPr>
                <w:rFonts w:ascii="宋体" w:hAnsi="宋体"/>
                <w:bCs/>
                <w:szCs w:val="21"/>
              </w:rPr>
            </w:pPr>
            <w:r>
              <w:rPr>
                <w:rFonts w:ascii="宋体" w:hAnsi="宋体" w:hint="eastAsia"/>
                <w:bCs/>
                <w:szCs w:val="21"/>
              </w:rPr>
              <w:t>功率提高</w:t>
            </w:r>
          </w:p>
        </w:tc>
        <w:tc>
          <w:tcPr>
            <w:tcW w:w="893"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c>
          <w:tcPr>
            <w:tcW w:w="775"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c>
          <w:tcPr>
            <w:tcW w:w="775"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c>
          <w:tcPr>
            <w:tcW w:w="729" w:type="dxa"/>
            <w:vAlign w:val="center"/>
          </w:tcPr>
          <w:p w:rsidR="00A25AEB" w:rsidRDefault="00F46913">
            <w:pPr>
              <w:jc w:val="center"/>
              <w:rPr>
                <w:rFonts w:ascii="宋体" w:hAnsi="宋体"/>
                <w:bCs/>
                <w:szCs w:val="21"/>
              </w:rPr>
            </w:pPr>
            <w:r>
              <w:rPr>
                <w:rFonts w:ascii="宋体" w:hAnsi="宋体" w:hint="eastAsia"/>
                <w:bCs/>
                <w:szCs w:val="21"/>
              </w:rPr>
              <w:t>功率提高</w:t>
            </w:r>
          </w:p>
        </w:tc>
        <w:tc>
          <w:tcPr>
            <w:tcW w:w="799"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r>
      <w:tr w:rsidR="00A25AEB">
        <w:trPr>
          <w:cantSplit/>
          <w:trHeight w:val="465"/>
        </w:trPr>
        <w:tc>
          <w:tcPr>
            <w:tcW w:w="3011" w:type="dxa"/>
            <w:vAlign w:val="center"/>
          </w:tcPr>
          <w:p w:rsidR="00A25AEB" w:rsidRDefault="00F46913">
            <w:pPr>
              <w:spacing w:line="360" w:lineRule="exact"/>
              <w:rPr>
                <w:rFonts w:ascii="宋体" w:hAnsi="宋体"/>
                <w:bCs/>
                <w:szCs w:val="21"/>
              </w:rPr>
            </w:pPr>
            <w:r>
              <w:rPr>
                <w:rFonts w:ascii="宋体" w:hAnsi="宋体" w:hint="eastAsia"/>
                <w:bCs/>
                <w:szCs w:val="21"/>
              </w:rPr>
              <w:t>航海学</w:t>
            </w:r>
          </w:p>
        </w:tc>
        <w:tc>
          <w:tcPr>
            <w:tcW w:w="793" w:type="dxa"/>
            <w:vAlign w:val="center"/>
          </w:tcPr>
          <w:p w:rsidR="00A25AEB" w:rsidRDefault="00A25AEB">
            <w:pPr>
              <w:jc w:val="center"/>
              <w:rPr>
                <w:rFonts w:ascii="宋体" w:hAnsi="宋体"/>
                <w:bCs/>
                <w:szCs w:val="21"/>
              </w:rPr>
            </w:pPr>
          </w:p>
        </w:tc>
        <w:tc>
          <w:tcPr>
            <w:tcW w:w="793" w:type="dxa"/>
            <w:vAlign w:val="center"/>
          </w:tcPr>
          <w:p w:rsidR="00A25AEB" w:rsidRDefault="00A25AEB">
            <w:pPr>
              <w:jc w:val="center"/>
              <w:rPr>
                <w:rFonts w:ascii="宋体" w:hAnsi="宋体"/>
                <w:bCs/>
                <w:szCs w:val="21"/>
              </w:rPr>
            </w:pPr>
          </w:p>
        </w:tc>
        <w:tc>
          <w:tcPr>
            <w:tcW w:w="793" w:type="dxa"/>
            <w:vAlign w:val="center"/>
          </w:tcPr>
          <w:p w:rsidR="00A25AEB" w:rsidRDefault="00F46913">
            <w:pPr>
              <w:jc w:val="center"/>
              <w:rPr>
                <w:rFonts w:ascii="宋体" w:hAnsi="宋体"/>
                <w:bCs/>
                <w:szCs w:val="21"/>
              </w:rPr>
            </w:pPr>
            <w:r>
              <w:rPr>
                <w:rFonts w:ascii="宋体" w:hAnsi="宋体" w:hint="eastAsia"/>
                <w:bCs/>
                <w:szCs w:val="21"/>
              </w:rPr>
              <w:t>☆</w:t>
            </w:r>
          </w:p>
        </w:tc>
        <w:tc>
          <w:tcPr>
            <w:tcW w:w="793" w:type="dxa"/>
            <w:vAlign w:val="center"/>
          </w:tcPr>
          <w:p w:rsidR="00A25AEB" w:rsidRDefault="00F46913">
            <w:pPr>
              <w:jc w:val="center"/>
              <w:rPr>
                <w:rFonts w:ascii="宋体" w:hAnsi="宋体"/>
                <w:bCs/>
                <w:szCs w:val="21"/>
              </w:rPr>
            </w:pPr>
            <w:r>
              <w:rPr>
                <w:rFonts w:ascii="宋体" w:hAnsi="宋体" w:hint="eastAsia"/>
                <w:bCs/>
                <w:szCs w:val="21"/>
              </w:rPr>
              <w:t>☆</w:t>
            </w:r>
          </w:p>
        </w:tc>
        <w:tc>
          <w:tcPr>
            <w:tcW w:w="793" w:type="dxa"/>
            <w:vAlign w:val="center"/>
          </w:tcPr>
          <w:p w:rsidR="00A25AEB" w:rsidRDefault="00A25AEB">
            <w:pPr>
              <w:jc w:val="center"/>
              <w:rPr>
                <w:rFonts w:ascii="宋体" w:hAnsi="宋体"/>
                <w:bCs/>
                <w:szCs w:val="21"/>
              </w:rPr>
            </w:pPr>
          </w:p>
        </w:tc>
        <w:tc>
          <w:tcPr>
            <w:tcW w:w="793" w:type="dxa"/>
            <w:vAlign w:val="center"/>
          </w:tcPr>
          <w:p w:rsidR="00A25AEB" w:rsidRDefault="00A25AEB">
            <w:pPr>
              <w:jc w:val="center"/>
              <w:rPr>
                <w:rFonts w:ascii="宋体" w:hAnsi="宋体"/>
                <w:bCs/>
                <w:szCs w:val="21"/>
              </w:rPr>
            </w:pPr>
          </w:p>
        </w:tc>
        <w:tc>
          <w:tcPr>
            <w:tcW w:w="793" w:type="dxa"/>
            <w:vAlign w:val="center"/>
          </w:tcPr>
          <w:p w:rsidR="00A25AEB" w:rsidRDefault="00A25AEB">
            <w:pPr>
              <w:jc w:val="center"/>
              <w:rPr>
                <w:rFonts w:ascii="宋体" w:hAnsi="宋体"/>
                <w:bCs/>
                <w:szCs w:val="21"/>
              </w:rPr>
            </w:pPr>
          </w:p>
        </w:tc>
        <w:tc>
          <w:tcPr>
            <w:tcW w:w="793" w:type="dxa"/>
            <w:vAlign w:val="center"/>
          </w:tcPr>
          <w:p w:rsidR="00A25AEB" w:rsidRDefault="00A25AEB">
            <w:pPr>
              <w:jc w:val="center"/>
              <w:rPr>
                <w:rFonts w:ascii="宋体" w:hAnsi="宋体"/>
                <w:bCs/>
                <w:szCs w:val="21"/>
              </w:rPr>
            </w:pPr>
          </w:p>
        </w:tc>
        <w:tc>
          <w:tcPr>
            <w:tcW w:w="893" w:type="dxa"/>
            <w:vAlign w:val="center"/>
          </w:tcPr>
          <w:p w:rsidR="00A25AEB" w:rsidRDefault="00A25AEB">
            <w:pPr>
              <w:jc w:val="center"/>
              <w:rPr>
                <w:rFonts w:ascii="宋体" w:hAnsi="宋体"/>
                <w:bCs/>
                <w:szCs w:val="21"/>
              </w:rPr>
            </w:pPr>
          </w:p>
        </w:tc>
        <w:tc>
          <w:tcPr>
            <w:tcW w:w="775" w:type="dxa"/>
            <w:vAlign w:val="center"/>
          </w:tcPr>
          <w:p w:rsidR="00A25AEB" w:rsidRDefault="00A25AEB">
            <w:pPr>
              <w:jc w:val="center"/>
              <w:rPr>
                <w:rFonts w:ascii="宋体" w:hAnsi="宋体"/>
                <w:bCs/>
                <w:szCs w:val="21"/>
              </w:rPr>
            </w:pPr>
          </w:p>
        </w:tc>
        <w:tc>
          <w:tcPr>
            <w:tcW w:w="775" w:type="dxa"/>
            <w:vAlign w:val="center"/>
          </w:tcPr>
          <w:p w:rsidR="00A25AEB" w:rsidRDefault="00A25AEB">
            <w:pPr>
              <w:jc w:val="center"/>
              <w:rPr>
                <w:rFonts w:ascii="宋体" w:hAnsi="宋体"/>
                <w:bCs/>
                <w:szCs w:val="21"/>
              </w:rPr>
            </w:pPr>
          </w:p>
        </w:tc>
        <w:tc>
          <w:tcPr>
            <w:tcW w:w="729" w:type="dxa"/>
            <w:vAlign w:val="center"/>
          </w:tcPr>
          <w:p w:rsidR="00A25AEB" w:rsidRDefault="00A25AEB">
            <w:pPr>
              <w:jc w:val="center"/>
              <w:rPr>
                <w:rFonts w:ascii="宋体" w:hAnsi="宋体"/>
                <w:bCs/>
                <w:szCs w:val="21"/>
              </w:rPr>
            </w:pPr>
          </w:p>
        </w:tc>
        <w:tc>
          <w:tcPr>
            <w:tcW w:w="799" w:type="dxa"/>
            <w:vAlign w:val="center"/>
          </w:tcPr>
          <w:p w:rsidR="00A25AEB" w:rsidRDefault="00A25AEB">
            <w:pPr>
              <w:jc w:val="center"/>
              <w:rPr>
                <w:rFonts w:ascii="宋体" w:hAnsi="宋体"/>
                <w:bCs/>
                <w:szCs w:val="21"/>
              </w:rPr>
            </w:pPr>
          </w:p>
        </w:tc>
      </w:tr>
      <w:tr w:rsidR="00A25AEB">
        <w:trPr>
          <w:cantSplit/>
          <w:trHeight w:val="415"/>
        </w:trPr>
        <w:tc>
          <w:tcPr>
            <w:tcW w:w="3011" w:type="dxa"/>
            <w:vAlign w:val="center"/>
          </w:tcPr>
          <w:p w:rsidR="00A25AEB" w:rsidRDefault="00F46913">
            <w:pPr>
              <w:spacing w:line="360" w:lineRule="exact"/>
              <w:rPr>
                <w:rFonts w:ascii="宋体" w:hAnsi="宋体"/>
                <w:bCs/>
                <w:szCs w:val="21"/>
              </w:rPr>
            </w:pPr>
            <w:r>
              <w:rPr>
                <w:rFonts w:ascii="宋体" w:hAnsi="宋体" w:hint="eastAsia"/>
                <w:bCs/>
                <w:szCs w:val="21"/>
              </w:rPr>
              <w:t>船舶操纵与避碰</w:t>
            </w:r>
          </w:p>
        </w:tc>
        <w:tc>
          <w:tcPr>
            <w:tcW w:w="793" w:type="dxa"/>
            <w:vAlign w:val="center"/>
          </w:tcPr>
          <w:p w:rsidR="00A25AEB" w:rsidRDefault="00F46913">
            <w:pPr>
              <w:spacing w:line="360" w:lineRule="exact"/>
              <w:jc w:val="center"/>
              <w:rPr>
                <w:rFonts w:ascii="宋体" w:hAnsi="宋体"/>
                <w:bCs/>
                <w:szCs w:val="21"/>
              </w:rPr>
            </w:pPr>
            <w:r>
              <w:rPr>
                <w:rFonts w:ascii="宋体" w:hAnsi="宋体" w:hint="eastAsia"/>
                <w:bCs/>
                <w:szCs w:val="21"/>
              </w:rPr>
              <w:t>☆</w:t>
            </w:r>
          </w:p>
        </w:tc>
        <w:tc>
          <w:tcPr>
            <w:tcW w:w="793"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793" w:type="dxa"/>
            <w:vAlign w:val="center"/>
          </w:tcPr>
          <w:p w:rsidR="00A25AEB" w:rsidRDefault="00F46913">
            <w:pPr>
              <w:spacing w:line="360" w:lineRule="exact"/>
              <w:jc w:val="center"/>
              <w:rPr>
                <w:rFonts w:ascii="宋体" w:hAnsi="宋体"/>
                <w:bCs/>
                <w:szCs w:val="21"/>
              </w:rPr>
            </w:pPr>
            <w:r>
              <w:rPr>
                <w:rFonts w:ascii="宋体" w:hAnsi="宋体" w:hint="eastAsia"/>
                <w:bCs/>
                <w:szCs w:val="21"/>
              </w:rPr>
              <w:t>☆</w:t>
            </w:r>
          </w:p>
        </w:tc>
        <w:tc>
          <w:tcPr>
            <w:tcW w:w="793"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893" w:type="dxa"/>
            <w:vAlign w:val="center"/>
          </w:tcPr>
          <w:p w:rsidR="00A25AEB" w:rsidRDefault="00A25AEB">
            <w:pPr>
              <w:spacing w:line="300" w:lineRule="exact"/>
              <w:jc w:val="center"/>
              <w:rPr>
                <w:rFonts w:ascii="宋体" w:hAnsi="宋体"/>
                <w:bCs/>
                <w:szCs w:val="21"/>
              </w:rPr>
            </w:pPr>
          </w:p>
        </w:tc>
        <w:tc>
          <w:tcPr>
            <w:tcW w:w="775" w:type="dxa"/>
            <w:vAlign w:val="center"/>
          </w:tcPr>
          <w:p w:rsidR="00A25AEB" w:rsidRDefault="00A25AEB">
            <w:pPr>
              <w:spacing w:line="300" w:lineRule="exact"/>
              <w:jc w:val="center"/>
              <w:rPr>
                <w:rFonts w:ascii="宋体" w:hAnsi="宋体"/>
                <w:bCs/>
                <w:szCs w:val="21"/>
              </w:rPr>
            </w:pPr>
          </w:p>
        </w:tc>
        <w:tc>
          <w:tcPr>
            <w:tcW w:w="775" w:type="dxa"/>
            <w:vAlign w:val="center"/>
          </w:tcPr>
          <w:p w:rsidR="00A25AEB" w:rsidRDefault="00A25AEB">
            <w:pPr>
              <w:spacing w:line="300" w:lineRule="exact"/>
              <w:jc w:val="center"/>
              <w:rPr>
                <w:rFonts w:ascii="宋体" w:hAnsi="宋体"/>
                <w:bCs/>
                <w:szCs w:val="21"/>
              </w:rPr>
            </w:pPr>
          </w:p>
        </w:tc>
        <w:tc>
          <w:tcPr>
            <w:tcW w:w="729" w:type="dxa"/>
            <w:vAlign w:val="center"/>
          </w:tcPr>
          <w:p w:rsidR="00A25AEB" w:rsidRDefault="00A25AEB">
            <w:pPr>
              <w:spacing w:line="300" w:lineRule="exact"/>
              <w:jc w:val="center"/>
              <w:rPr>
                <w:rFonts w:ascii="宋体" w:hAnsi="宋体"/>
                <w:bCs/>
                <w:szCs w:val="21"/>
              </w:rPr>
            </w:pPr>
          </w:p>
        </w:tc>
        <w:tc>
          <w:tcPr>
            <w:tcW w:w="799" w:type="dxa"/>
            <w:vAlign w:val="center"/>
          </w:tcPr>
          <w:p w:rsidR="00A25AEB" w:rsidRDefault="00A25AEB">
            <w:pPr>
              <w:spacing w:line="300" w:lineRule="exact"/>
              <w:jc w:val="center"/>
              <w:rPr>
                <w:rFonts w:ascii="宋体" w:hAnsi="宋体"/>
                <w:bCs/>
                <w:szCs w:val="21"/>
              </w:rPr>
            </w:pPr>
          </w:p>
        </w:tc>
      </w:tr>
      <w:tr w:rsidR="00A25AEB">
        <w:trPr>
          <w:cantSplit/>
          <w:trHeight w:val="421"/>
        </w:trPr>
        <w:tc>
          <w:tcPr>
            <w:tcW w:w="3011" w:type="dxa"/>
            <w:vAlign w:val="center"/>
          </w:tcPr>
          <w:p w:rsidR="00A25AEB" w:rsidRDefault="00F46913">
            <w:pPr>
              <w:spacing w:line="360" w:lineRule="exact"/>
              <w:rPr>
                <w:rFonts w:ascii="宋体" w:hAnsi="宋体"/>
                <w:bCs/>
                <w:szCs w:val="21"/>
              </w:rPr>
            </w:pPr>
            <w:r>
              <w:rPr>
                <w:rFonts w:ascii="宋体" w:hAnsi="宋体" w:hint="eastAsia"/>
                <w:bCs/>
                <w:szCs w:val="21"/>
              </w:rPr>
              <w:t>船舶管理</w:t>
            </w:r>
          </w:p>
        </w:tc>
        <w:tc>
          <w:tcPr>
            <w:tcW w:w="793" w:type="dxa"/>
            <w:vAlign w:val="center"/>
          </w:tcPr>
          <w:p w:rsidR="00A25AEB" w:rsidRDefault="00F46913">
            <w:pPr>
              <w:spacing w:line="360" w:lineRule="exact"/>
              <w:jc w:val="center"/>
              <w:rPr>
                <w:rFonts w:ascii="宋体" w:hAnsi="宋体"/>
                <w:bCs/>
                <w:szCs w:val="21"/>
              </w:rPr>
            </w:pPr>
            <w:r>
              <w:rPr>
                <w:rFonts w:ascii="宋体" w:hAnsi="宋体" w:hint="eastAsia"/>
                <w:bCs/>
                <w:szCs w:val="21"/>
              </w:rPr>
              <w:t>☆</w:t>
            </w:r>
          </w:p>
        </w:tc>
        <w:tc>
          <w:tcPr>
            <w:tcW w:w="793" w:type="dxa"/>
            <w:vAlign w:val="center"/>
          </w:tcPr>
          <w:p w:rsidR="00A25AEB" w:rsidRDefault="00A25AEB">
            <w:pPr>
              <w:spacing w:line="360" w:lineRule="exact"/>
              <w:jc w:val="center"/>
              <w:rPr>
                <w:rFonts w:ascii="宋体" w:hAnsi="宋体"/>
                <w:bCs/>
                <w:szCs w:val="21"/>
              </w:rPr>
            </w:pPr>
          </w:p>
        </w:tc>
        <w:tc>
          <w:tcPr>
            <w:tcW w:w="793" w:type="dxa"/>
            <w:vAlign w:val="center"/>
          </w:tcPr>
          <w:p w:rsidR="00A25AEB" w:rsidRDefault="00A25AEB">
            <w:pPr>
              <w:spacing w:line="360" w:lineRule="exact"/>
              <w:jc w:val="center"/>
              <w:rPr>
                <w:rFonts w:ascii="宋体" w:hAnsi="宋体"/>
                <w:bCs/>
                <w:szCs w:val="21"/>
              </w:rPr>
            </w:pPr>
          </w:p>
        </w:tc>
        <w:tc>
          <w:tcPr>
            <w:tcW w:w="793" w:type="dxa"/>
            <w:vAlign w:val="center"/>
          </w:tcPr>
          <w:p w:rsidR="00A25AEB" w:rsidRDefault="00A25AEB">
            <w:pPr>
              <w:spacing w:line="360" w:lineRule="exact"/>
              <w:jc w:val="center"/>
              <w:rPr>
                <w:rFonts w:ascii="宋体" w:hAnsi="宋体"/>
                <w:bCs/>
                <w:szCs w:val="21"/>
              </w:rPr>
            </w:pPr>
          </w:p>
        </w:tc>
        <w:tc>
          <w:tcPr>
            <w:tcW w:w="793" w:type="dxa"/>
            <w:vAlign w:val="center"/>
          </w:tcPr>
          <w:p w:rsidR="00A25AEB" w:rsidRDefault="00A25AEB">
            <w:pPr>
              <w:spacing w:line="360" w:lineRule="exact"/>
              <w:jc w:val="center"/>
              <w:rPr>
                <w:rFonts w:ascii="宋体" w:hAnsi="宋体"/>
                <w:bCs/>
                <w:szCs w:val="21"/>
              </w:rPr>
            </w:pPr>
          </w:p>
        </w:tc>
        <w:tc>
          <w:tcPr>
            <w:tcW w:w="793" w:type="dxa"/>
            <w:vAlign w:val="center"/>
          </w:tcPr>
          <w:p w:rsidR="00A25AEB" w:rsidRDefault="00A25AEB">
            <w:pPr>
              <w:spacing w:line="360" w:lineRule="exact"/>
              <w:jc w:val="center"/>
              <w:rPr>
                <w:rFonts w:ascii="宋体" w:hAnsi="宋体"/>
                <w:bCs/>
                <w:szCs w:val="21"/>
              </w:rPr>
            </w:pPr>
          </w:p>
        </w:tc>
        <w:tc>
          <w:tcPr>
            <w:tcW w:w="793" w:type="dxa"/>
            <w:vAlign w:val="center"/>
          </w:tcPr>
          <w:p w:rsidR="00A25AEB" w:rsidRDefault="00F46913">
            <w:pPr>
              <w:spacing w:line="360" w:lineRule="exact"/>
              <w:jc w:val="center"/>
              <w:rPr>
                <w:rFonts w:ascii="宋体" w:hAnsi="宋体"/>
                <w:bCs/>
                <w:szCs w:val="21"/>
              </w:rPr>
            </w:pPr>
            <w:r>
              <w:rPr>
                <w:rFonts w:ascii="宋体" w:hAnsi="宋体" w:hint="eastAsia"/>
                <w:bCs/>
                <w:szCs w:val="21"/>
              </w:rPr>
              <w:t>☆</w:t>
            </w:r>
          </w:p>
        </w:tc>
        <w:tc>
          <w:tcPr>
            <w:tcW w:w="793" w:type="dxa"/>
            <w:vAlign w:val="center"/>
          </w:tcPr>
          <w:p w:rsidR="00A25AEB" w:rsidRDefault="00A25AEB">
            <w:pPr>
              <w:spacing w:line="360" w:lineRule="exact"/>
              <w:jc w:val="center"/>
              <w:rPr>
                <w:rFonts w:ascii="宋体" w:hAnsi="宋体"/>
                <w:bCs/>
                <w:szCs w:val="21"/>
              </w:rPr>
            </w:pPr>
          </w:p>
        </w:tc>
        <w:tc>
          <w:tcPr>
            <w:tcW w:w="893" w:type="dxa"/>
            <w:vAlign w:val="center"/>
          </w:tcPr>
          <w:p w:rsidR="00A25AEB" w:rsidRDefault="00A25AEB">
            <w:pPr>
              <w:spacing w:line="360" w:lineRule="exact"/>
              <w:jc w:val="center"/>
              <w:rPr>
                <w:rFonts w:ascii="宋体" w:hAnsi="宋体"/>
                <w:bCs/>
                <w:szCs w:val="21"/>
              </w:rPr>
            </w:pPr>
          </w:p>
        </w:tc>
        <w:tc>
          <w:tcPr>
            <w:tcW w:w="775" w:type="dxa"/>
            <w:vAlign w:val="center"/>
          </w:tcPr>
          <w:p w:rsidR="00A25AEB" w:rsidRDefault="00A25AEB">
            <w:pPr>
              <w:spacing w:line="360" w:lineRule="exact"/>
              <w:jc w:val="center"/>
              <w:rPr>
                <w:rFonts w:ascii="宋体" w:hAnsi="宋体"/>
                <w:bCs/>
                <w:szCs w:val="21"/>
              </w:rPr>
            </w:pPr>
          </w:p>
        </w:tc>
        <w:tc>
          <w:tcPr>
            <w:tcW w:w="775" w:type="dxa"/>
            <w:vAlign w:val="center"/>
          </w:tcPr>
          <w:p w:rsidR="00A25AEB" w:rsidRDefault="00A25AEB">
            <w:pPr>
              <w:spacing w:line="360" w:lineRule="exact"/>
              <w:jc w:val="center"/>
              <w:rPr>
                <w:rFonts w:ascii="宋体" w:hAnsi="宋体"/>
                <w:bCs/>
                <w:szCs w:val="21"/>
              </w:rPr>
            </w:pPr>
          </w:p>
        </w:tc>
        <w:tc>
          <w:tcPr>
            <w:tcW w:w="729" w:type="dxa"/>
            <w:vAlign w:val="center"/>
          </w:tcPr>
          <w:p w:rsidR="00A25AEB" w:rsidRDefault="00A25AEB">
            <w:pPr>
              <w:spacing w:line="360" w:lineRule="exact"/>
              <w:jc w:val="center"/>
              <w:rPr>
                <w:rFonts w:ascii="宋体" w:hAnsi="宋体"/>
                <w:bCs/>
                <w:szCs w:val="21"/>
              </w:rPr>
            </w:pPr>
          </w:p>
        </w:tc>
        <w:tc>
          <w:tcPr>
            <w:tcW w:w="799" w:type="dxa"/>
            <w:vAlign w:val="center"/>
          </w:tcPr>
          <w:p w:rsidR="00A25AEB" w:rsidRDefault="00A25AEB">
            <w:pPr>
              <w:spacing w:line="360" w:lineRule="exact"/>
              <w:jc w:val="center"/>
              <w:rPr>
                <w:rFonts w:ascii="宋体" w:hAnsi="宋体"/>
                <w:bCs/>
                <w:szCs w:val="21"/>
              </w:rPr>
            </w:pPr>
          </w:p>
        </w:tc>
      </w:tr>
      <w:tr w:rsidR="00A25AEB">
        <w:trPr>
          <w:cantSplit/>
          <w:trHeight w:val="413"/>
        </w:trPr>
        <w:tc>
          <w:tcPr>
            <w:tcW w:w="3011" w:type="dxa"/>
            <w:vAlign w:val="center"/>
          </w:tcPr>
          <w:p w:rsidR="00A25AEB" w:rsidRDefault="00F46913">
            <w:pPr>
              <w:spacing w:line="360" w:lineRule="exact"/>
              <w:rPr>
                <w:rFonts w:ascii="宋体" w:hAnsi="宋体"/>
                <w:bCs/>
                <w:szCs w:val="21"/>
              </w:rPr>
            </w:pPr>
            <w:r>
              <w:rPr>
                <w:rFonts w:ascii="宋体" w:hAnsi="宋体" w:hint="eastAsia"/>
                <w:bCs/>
                <w:szCs w:val="21"/>
              </w:rPr>
              <w:t>水手业务</w:t>
            </w:r>
          </w:p>
        </w:tc>
        <w:tc>
          <w:tcPr>
            <w:tcW w:w="793" w:type="dxa"/>
            <w:vAlign w:val="center"/>
          </w:tcPr>
          <w:p w:rsidR="00A25AEB" w:rsidRDefault="00A25AEB">
            <w:pPr>
              <w:spacing w:line="36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6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793"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893" w:type="dxa"/>
            <w:vAlign w:val="center"/>
          </w:tcPr>
          <w:p w:rsidR="00A25AEB" w:rsidRDefault="00A25AEB">
            <w:pPr>
              <w:spacing w:line="300" w:lineRule="exact"/>
              <w:jc w:val="center"/>
              <w:rPr>
                <w:rFonts w:ascii="宋体" w:hAnsi="宋体"/>
                <w:bCs/>
                <w:szCs w:val="21"/>
              </w:rPr>
            </w:pPr>
          </w:p>
        </w:tc>
        <w:tc>
          <w:tcPr>
            <w:tcW w:w="775" w:type="dxa"/>
            <w:vAlign w:val="center"/>
          </w:tcPr>
          <w:p w:rsidR="00A25AEB" w:rsidRDefault="00A25AEB">
            <w:pPr>
              <w:spacing w:line="300" w:lineRule="exact"/>
              <w:jc w:val="center"/>
              <w:rPr>
                <w:rFonts w:ascii="宋体" w:hAnsi="宋体"/>
                <w:bCs/>
                <w:szCs w:val="21"/>
              </w:rPr>
            </w:pPr>
          </w:p>
        </w:tc>
        <w:tc>
          <w:tcPr>
            <w:tcW w:w="775" w:type="dxa"/>
            <w:vAlign w:val="center"/>
          </w:tcPr>
          <w:p w:rsidR="00A25AEB" w:rsidRDefault="00A25AEB">
            <w:pPr>
              <w:spacing w:line="300" w:lineRule="exact"/>
              <w:jc w:val="center"/>
              <w:rPr>
                <w:rFonts w:ascii="宋体" w:hAnsi="宋体"/>
                <w:bCs/>
                <w:szCs w:val="21"/>
              </w:rPr>
            </w:pPr>
          </w:p>
        </w:tc>
        <w:tc>
          <w:tcPr>
            <w:tcW w:w="729" w:type="dxa"/>
            <w:vAlign w:val="center"/>
          </w:tcPr>
          <w:p w:rsidR="00A25AEB" w:rsidRDefault="00A25AEB">
            <w:pPr>
              <w:spacing w:line="300" w:lineRule="exact"/>
              <w:jc w:val="center"/>
              <w:rPr>
                <w:rFonts w:ascii="宋体" w:hAnsi="宋体"/>
                <w:bCs/>
                <w:szCs w:val="21"/>
              </w:rPr>
            </w:pPr>
          </w:p>
        </w:tc>
        <w:tc>
          <w:tcPr>
            <w:tcW w:w="799" w:type="dxa"/>
            <w:vAlign w:val="center"/>
          </w:tcPr>
          <w:p w:rsidR="00A25AEB" w:rsidRDefault="00A25AEB">
            <w:pPr>
              <w:spacing w:line="300" w:lineRule="exact"/>
              <w:jc w:val="center"/>
              <w:rPr>
                <w:rFonts w:ascii="宋体" w:hAnsi="宋体"/>
                <w:bCs/>
                <w:szCs w:val="21"/>
              </w:rPr>
            </w:pPr>
          </w:p>
        </w:tc>
      </w:tr>
      <w:tr w:rsidR="00A25AEB">
        <w:trPr>
          <w:cantSplit/>
          <w:trHeight w:val="413"/>
        </w:trPr>
        <w:tc>
          <w:tcPr>
            <w:tcW w:w="3011" w:type="dxa"/>
            <w:vAlign w:val="center"/>
          </w:tcPr>
          <w:p w:rsidR="00A25AEB" w:rsidRDefault="00F46913">
            <w:pPr>
              <w:spacing w:line="360" w:lineRule="exact"/>
              <w:rPr>
                <w:rFonts w:ascii="宋体" w:hAnsi="宋体"/>
                <w:bCs/>
                <w:szCs w:val="21"/>
              </w:rPr>
            </w:pPr>
            <w:r>
              <w:rPr>
                <w:rFonts w:ascii="宋体" w:hAnsi="宋体" w:hint="eastAsia"/>
                <w:bCs/>
                <w:szCs w:val="21"/>
              </w:rPr>
              <w:t>船舶动力装置</w:t>
            </w:r>
          </w:p>
        </w:tc>
        <w:tc>
          <w:tcPr>
            <w:tcW w:w="793" w:type="dxa"/>
            <w:vAlign w:val="center"/>
          </w:tcPr>
          <w:p w:rsidR="00A25AEB" w:rsidRDefault="00A25AEB">
            <w:pPr>
              <w:spacing w:line="36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6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793"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893"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775"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775" w:type="dxa"/>
            <w:vAlign w:val="center"/>
          </w:tcPr>
          <w:p w:rsidR="00A25AEB" w:rsidRDefault="00A25AEB">
            <w:pPr>
              <w:spacing w:line="300" w:lineRule="exact"/>
              <w:jc w:val="center"/>
              <w:rPr>
                <w:rFonts w:ascii="宋体" w:hAnsi="宋体"/>
                <w:bCs/>
                <w:szCs w:val="21"/>
              </w:rPr>
            </w:pPr>
          </w:p>
        </w:tc>
        <w:tc>
          <w:tcPr>
            <w:tcW w:w="729" w:type="dxa"/>
            <w:vAlign w:val="center"/>
          </w:tcPr>
          <w:p w:rsidR="00A25AEB" w:rsidRDefault="00A25AEB">
            <w:pPr>
              <w:spacing w:line="300" w:lineRule="exact"/>
              <w:jc w:val="center"/>
              <w:rPr>
                <w:rFonts w:ascii="宋体" w:hAnsi="宋体"/>
                <w:bCs/>
                <w:szCs w:val="21"/>
              </w:rPr>
            </w:pPr>
          </w:p>
        </w:tc>
        <w:tc>
          <w:tcPr>
            <w:tcW w:w="799" w:type="dxa"/>
            <w:vAlign w:val="center"/>
          </w:tcPr>
          <w:p w:rsidR="00A25AEB" w:rsidRDefault="00A25AEB">
            <w:pPr>
              <w:spacing w:line="300" w:lineRule="exact"/>
              <w:jc w:val="center"/>
              <w:rPr>
                <w:rFonts w:ascii="宋体" w:hAnsi="宋体"/>
                <w:bCs/>
                <w:szCs w:val="21"/>
              </w:rPr>
            </w:pPr>
          </w:p>
        </w:tc>
      </w:tr>
      <w:tr w:rsidR="00A25AEB">
        <w:trPr>
          <w:cantSplit/>
          <w:trHeight w:val="413"/>
        </w:trPr>
        <w:tc>
          <w:tcPr>
            <w:tcW w:w="3011" w:type="dxa"/>
            <w:vAlign w:val="center"/>
          </w:tcPr>
          <w:p w:rsidR="00A25AEB" w:rsidRDefault="00F46913">
            <w:pPr>
              <w:spacing w:line="360" w:lineRule="exact"/>
              <w:rPr>
                <w:rFonts w:ascii="宋体" w:hAnsi="宋体"/>
                <w:bCs/>
                <w:szCs w:val="21"/>
              </w:rPr>
            </w:pPr>
            <w:r>
              <w:rPr>
                <w:rFonts w:ascii="宋体" w:hAnsi="宋体" w:hint="eastAsia"/>
                <w:bCs/>
                <w:szCs w:val="21"/>
              </w:rPr>
              <w:t>船舶电气与自动化</w:t>
            </w:r>
          </w:p>
        </w:tc>
        <w:tc>
          <w:tcPr>
            <w:tcW w:w="793" w:type="dxa"/>
            <w:vAlign w:val="center"/>
          </w:tcPr>
          <w:p w:rsidR="00A25AEB" w:rsidRDefault="00A25AEB">
            <w:pPr>
              <w:spacing w:line="36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6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893"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775"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775" w:type="dxa"/>
            <w:vAlign w:val="center"/>
          </w:tcPr>
          <w:p w:rsidR="00A25AEB" w:rsidRDefault="00A25AEB">
            <w:pPr>
              <w:spacing w:line="300" w:lineRule="exact"/>
              <w:jc w:val="center"/>
              <w:rPr>
                <w:rFonts w:ascii="宋体" w:hAnsi="宋体"/>
                <w:bCs/>
                <w:szCs w:val="21"/>
              </w:rPr>
            </w:pPr>
          </w:p>
        </w:tc>
        <w:tc>
          <w:tcPr>
            <w:tcW w:w="729" w:type="dxa"/>
            <w:vAlign w:val="center"/>
          </w:tcPr>
          <w:p w:rsidR="00A25AEB" w:rsidRDefault="00A25AEB">
            <w:pPr>
              <w:spacing w:line="300" w:lineRule="exact"/>
              <w:jc w:val="center"/>
              <w:rPr>
                <w:rFonts w:ascii="宋体" w:hAnsi="宋体"/>
                <w:bCs/>
                <w:szCs w:val="21"/>
              </w:rPr>
            </w:pPr>
          </w:p>
        </w:tc>
        <w:tc>
          <w:tcPr>
            <w:tcW w:w="799" w:type="dxa"/>
            <w:vAlign w:val="center"/>
          </w:tcPr>
          <w:p w:rsidR="00A25AEB" w:rsidRDefault="00A25AEB">
            <w:pPr>
              <w:spacing w:line="300" w:lineRule="exact"/>
              <w:jc w:val="center"/>
              <w:rPr>
                <w:rFonts w:ascii="宋体" w:hAnsi="宋体"/>
                <w:bCs/>
                <w:szCs w:val="21"/>
              </w:rPr>
            </w:pPr>
          </w:p>
        </w:tc>
      </w:tr>
      <w:tr w:rsidR="00A25AEB">
        <w:trPr>
          <w:cantSplit/>
          <w:trHeight w:val="413"/>
        </w:trPr>
        <w:tc>
          <w:tcPr>
            <w:tcW w:w="3011" w:type="dxa"/>
            <w:vAlign w:val="center"/>
          </w:tcPr>
          <w:p w:rsidR="00A25AEB" w:rsidRDefault="00F46913">
            <w:pPr>
              <w:spacing w:line="360" w:lineRule="exact"/>
              <w:rPr>
                <w:rFonts w:ascii="宋体" w:hAnsi="宋体"/>
                <w:bCs/>
                <w:szCs w:val="21"/>
              </w:rPr>
            </w:pPr>
            <w:r>
              <w:rPr>
                <w:rFonts w:ascii="宋体" w:hAnsi="宋体" w:hint="eastAsia"/>
                <w:bCs/>
                <w:szCs w:val="21"/>
              </w:rPr>
              <w:t>机工业务</w:t>
            </w:r>
          </w:p>
        </w:tc>
        <w:tc>
          <w:tcPr>
            <w:tcW w:w="793" w:type="dxa"/>
            <w:vAlign w:val="center"/>
          </w:tcPr>
          <w:p w:rsidR="00A25AEB" w:rsidRDefault="00A25AEB">
            <w:pPr>
              <w:spacing w:line="36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6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893" w:type="dxa"/>
            <w:vAlign w:val="center"/>
          </w:tcPr>
          <w:p w:rsidR="00A25AEB" w:rsidRDefault="00A25AEB">
            <w:pPr>
              <w:spacing w:line="300" w:lineRule="exact"/>
              <w:jc w:val="center"/>
              <w:rPr>
                <w:rFonts w:ascii="宋体" w:hAnsi="宋体"/>
                <w:bCs/>
                <w:szCs w:val="21"/>
              </w:rPr>
            </w:pPr>
          </w:p>
        </w:tc>
        <w:tc>
          <w:tcPr>
            <w:tcW w:w="775" w:type="dxa"/>
            <w:vAlign w:val="center"/>
          </w:tcPr>
          <w:p w:rsidR="00A25AEB" w:rsidRDefault="00A25AEB">
            <w:pPr>
              <w:spacing w:line="300" w:lineRule="exact"/>
              <w:jc w:val="center"/>
              <w:rPr>
                <w:rFonts w:ascii="宋体" w:hAnsi="宋体"/>
                <w:bCs/>
                <w:szCs w:val="21"/>
              </w:rPr>
            </w:pPr>
          </w:p>
        </w:tc>
        <w:tc>
          <w:tcPr>
            <w:tcW w:w="775"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729"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799" w:type="dxa"/>
            <w:vAlign w:val="center"/>
          </w:tcPr>
          <w:p w:rsidR="00A25AEB" w:rsidRDefault="00A25AEB">
            <w:pPr>
              <w:spacing w:line="300" w:lineRule="exact"/>
              <w:jc w:val="center"/>
              <w:rPr>
                <w:rFonts w:ascii="宋体" w:hAnsi="宋体"/>
                <w:bCs/>
                <w:szCs w:val="21"/>
              </w:rPr>
            </w:pPr>
          </w:p>
        </w:tc>
      </w:tr>
      <w:tr w:rsidR="00A25AEB">
        <w:trPr>
          <w:cantSplit/>
          <w:trHeight w:val="413"/>
        </w:trPr>
        <w:tc>
          <w:tcPr>
            <w:tcW w:w="3011" w:type="dxa"/>
            <w:vAlign w:val="center"/>
          </w:tcPr>
          <w:p w:rsidR="00A25AEB" w:rsidRDefault="00F46913">
            <w:pPr>
              <w:spacing w:line="360" w:lineRule="exact"/>
              <w:rPr>
                <w:rFonts w:ascii="宋体" w:hAnsi="宋体"/>
                <w:bCs/>
                <w:szCs w:val="21"/>
              </w:rPr>
            </w:pPr>
            <w:r>
              <w:rPr>
                <w:rFonts w:ascii="宋体" w:hAnsi="宋体" w:hint="eastAsia"/>
                <w:bCs/>
                <w:szCs w:val="21"/>
              </w:rPr>
              <w:t>驾机员业务</w:t>
            </w:r>
          </w:p>
        </w:tc>
        <w:tc>
          <w:tcPr>
            <w:tcW w:w="793" w:type="dxa"/>
            <w:vAlign w:val="center"/>
          </w:tcPr>
          <w:p w:rsidR="00A25AEB" w:rsidRDefault="00A25AEB">
            <w:pPr>
              <w:spacing w:line="36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6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893" w:type="dxa"/>
            <w:vAlign w:val="center"/>
          </w:tcPr>
          <w:p w:rsidR="00A25AEB" w:rsidRDefault="00A25AEB">
            <w:pPr>
              <w:spacing w:line="300" w:lineRule="exact"/>
              <w:jc w:val="center"/>
              <w:rPr>
                <w:rFonts w:ascii="宋体" w:hAnsi="宋体"/>
                <w:bCs/>
                <w:szCs w:val="21"/>
              </w:rPr>
            </w:pPr>
          </w:p>
        </w:tc>
        <w:tc>
          <w:tcPr>
            <w:tcW w:w="775" w:type="dxa"/>
            <w:vAlign w:val="center"/>
          </w:tcPr>
          <w:p w:rsidR="00A25AEB" w:rsidRDefault="00A25AEB">
            <w:pPr>
              <w:spacing w:line="300" w:lineRule="exact"/>
              <w:jc w:val="center"/>
              <w:rPr>
                <w:rFonts w:ascii="宋体" w:hAnsi="宋体"/>
                <w:bCs/>
                <w:szCs w:val="21"/>
              </w:rPr>
            </w:pPr>
          </w:p>
        </w:tc>
        <w:tc>
          <w:tcPr>
            <w:tcW w:w="775" w:type="dxa"/>
            <w:vAlign w:val="center"/>
          </w:tcPr>
          <w:p w:rsidR="00A25AEB" w:rsidRDefault="00A25AEB">
            <w:pPr>
              <w:spacing w:line="300" w:lineRule="exact"/>
              <w:jc w:val="center"/>
              <w:rPr>
                <w:rFonts w:ascii="宋体" w:hAnsi="宋体"/>
                <w:bCs/>
                <w:szCs w:val="21"/>
              </w:rPr>
            </w:pPr>
          </w:p>
        </w:tc>
        <w:tc>
          <w:tcPr>
            <w:tcW w:w="729" w:type="dxa"/>
            <w:vAlign w:val="center"/>
          </w:tcPr>
          <w:p w:rsidR="00A25AEB" w:rsidRDefault="00A25AEB">
            <w:pPr>
              <w:spacing w:line="300" w:lineRule="exact"/>
              <w:jc w:val="center"/>
              <w:rPr>
                <w:rFonts w:ascii="宋体" w:hAnsi="宋体"/>
                <w:bCs/>
                <w:szCs w:val="21"/>
              </w:rPr>
            </w:pPr>
          </w:p>
        </w:tc>
        <w:tc>
          <w:tcPr>
            <w:tcW w:w="799"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r>
    </w:tbl>
    <w:p w:rsidR="00A25AEB" w:rsidRDefault="00A25AEB">
      <w:pPr>
        <w:rPr>
          <w:rFonts w:ascii="仿宋_GB2312" w:eastAsia="仿宋_GB2312" w:hAnsi="宋体"/>
          <w:b/>
          <w:sz w:val="28"/>
          <w:szCs w:val="28"/>
        </w:rPr>
      </w:pPr>
    </w:p>
    <w:p w:rsidR="00A25AEB" w:rsidRDefault="00F46913">
      <w:pPr>
        <w:rPr>
          <w:b/>
          <w:szCs w:val="21"/>
        </w:rPr>
      </w:pPr>
      <w:r>
        <w:rPr>
          <w:rFonts w:ascii="仿宋_GB2312" w:eastAsia="仿宋_GB2312" w:hAnsi="宋体"/>
          <w:b/>
          <w:sz w:val="28"/>
          <w:szCs w:val="28"/>
        </w:rPr>
        <w:br w:type="page"/>
      </w:r>
      <w:r>
        <w:rPr>
          <w:rFonts w:hint="eastAsia"/>
          <w:b/>
          <w:szCs w:val="21"/>
        </w:rPr>
        <w:t>附录三：申请小型海船船员适任证书评估项目</w:t>
      </w:r>
    </w:p>
    <w:tbl>
      <w:tblPr>
        <w:tblpPr w:leftFromText="180" w:rightFromText="180" w:vertAnchor="text" w:horzAnchor="page" w:tblpX="1438" w:tblpY="285"/>
        <w:tblOverlap w:val="never"/>
        <w:tblW w:w="13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9"/>
        <w:gridCol w:w="746"/>
        <w:gridCol w:w="746"/>
        <w:gridCol w:w="746"/>
        <w:gridCol w:w="746"/>
        <w:gridCol w:w="746"/>
        <w:gridCol w:w="746"/>
        <w:gridCol w:w="833"/>
        <w:gridCol w:w="775"/>
        <w:gridCol w:w="880"/>
        <w:gridCol w:w="704"/>
        <w:gridCol w:w="653"/>
        <w:gridCol w:w="793"/>
        <w:gridCol w:w="754"/>
      </w:tblGrid>
      <w:tr w:rsidR="00A25AEB">
        <w:trPr>
          <w:cantSplit/>
          <w:trHeight w:val="513"/>
        </w:trPr>
        <w:tc>
          <w:tcPr>
            <w:tcW w:w="3839" w:type="dxa"/>
            <w:vMerge w:val="restart"/>
            <w:tcBorders>
              <w:tl2br w:val="single" w:sz="4" w:space="0" w:color="auto"/>
            </w:tcBorders>
          </w:tcPr>
          <w:p w:rsidR="00A25AEB" w:rsidRDefault="00B21F5A">
            <w:pPr>
              <w:spacing w:line="360" w:lineRule="exact"/>
              <w:ind w:firstLineChars="105" w:firstLine="220"/>
              <w:rPr>
                <w:rFonts w:ascii="宋体" w:hAnsi="宋体"/>
                <w:bCs/>
                <w:szCs w:val="21"/>
              </w:rPr>
            </w:pPr>
            <w:r>
              <w:rPr>
                <w:rFonts w:ascii="宋体" w:hAnsi="宋体"/>
                <w:bCs/>
                <w:szCs w:val="21"/>
              </w:rPr>
              <w:pict>
                <v:line id="直线 15" o:spid="_x0000_s1027" style="position:absolute;left:0;text-align:left;z-index:251659264;mso-width-relative:page;mso-height-relative:page" from="-4.2pt,.6pt" to="187.2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"/>
              </w:pict>
            </w:r>
            <w:r w:rsidR="00F46913">
              <w:rPr>
                <w:rFonts w:ascii="宋体" w:hAnsi="宋体" w:hint="eastAsia"/>
                <w:bCs/>
                <w:szCs w:val="21"/>
              </w:rPr>
              <w:t xml:space="preserve">                申考职务        </w:t>
            </w:r>
          </w:p>
          <w:p w:rsidR="00A25AEB" w:rsidRDefault="00F46913">
            <w:pPr>
              <w:spacing w:line="360" w:lineRule="exact"/>
              <w:ind w:firstLineChars="750" w:firstLine="1575"/>
              <w:rPr>
                <w:rFonts w:ascii="宋体" w:hAnsi="宋体"/>
                <w:bCs/>
                <w:szCs w:val="21"/>
              </w:rPr>
            </w:pPr>
            <w:r>
              <w:rPr>
                <w:rFonts w:ascii="宋体" w:hAnsi="宋体" w:hint="eastAsia"/>
                <w:bCs/>
                <w:szCs w:val="21"/>
              </w:rPr>
              <w:t>申考形式</w:t>
            </w:r>
          </w:p>
          <w:p w:rsidR="00A25AEB" w:rsidRDefault="00F46913">
            <w:pPr>
              <w:spacing w:line="360" w:lineRule="exact"/>
              <w:ind w:firstLineChars="100" w:firstLine="210"/>
              <w:rPr>
                <w:rFonts w:ascii="宋体" w:hAnsi="宋体"/>
                <w:bCs/>
                <w:szCs w:val="21"/>
              </w:rPr>
            </w:pPr>
            <w:r>
              <w:rPr>
                <w:rFonts w:ascii="宋体" w:hAnsi="宋体" w:hint="eastAsia"/>
                <w:bCs/>
                <w:szCs w:val="21"/>
              </w:rPr>
              <w:t>评估项目</w:t>
            </w:r>
          </w:p>
        </w:tc>
        <w:tc>
          <w:tcPr>
            <w:tcW w:w="1492" w:type="dxa"/>
            <w:gridSpan w:val="2"/>
            <w:vAlign w:val="center"/>
          </w:tcPr>
          <w:p w:rsidR="00A25AEB" w:rsidRDefault="00F46913">
            <w:pPr>
              <w:spacing w:line="340" w:lineRule="exact"/>
              <w:jc w:val="center"/>
              <w:rPr>
                <w:rFonts w:ascii="宋体" w:hAnsi="宋体"/>
                <w:bCs/>
                <w:szCs w:val="21"/>
              </w:rPr>
            </w:pPr>
            <w:r>
              <w:rPr>
                <w:rFonts w:ascii="宋体" w:hAnsi="宋体" w:hint="eastAsia"/>
                <w:bCs/>
                <w:szCs w:val="21"/>
              </w:rPr>
              <w:t>船长/大副</w:t>
            </w:r>
          </w:p>
        </w:tc>
        <w:tc>
          <w:tcPr>
            <w:tcW w:w="746" w:type="dxa"/>
            <w:vAlign w:val="center"/>
          </w:tcPr>
          <w:p w:rsidR="00A25AEB" w:rsidRDefault="00F46913">
            <w:pPr>
              <w:spacing w:line="340" w:lineRule="exact"/>
              <w:jc w:val="center"/>
              <w:rPr>
                <w:rFonts w:ascii="宋体" w:hAnsi="宋体"/>
                <w:bCs/>
                <w:szCs w:val="21"/>
              </w:rPr>
            </w:pPr>
            <w:r>
              <w:rPr>
                <w:rFonts w:ascii="宋体" w:hAnsi="宋体" w:hint="eastAsia"/>
                <w:bCs/>
                <w:szCs w:val="21"/>
              </w:rPr>
              <w:t>三副</w:t>
            </w:r>
          </w:p>
        </w:tc>
        <w:tc>
          <w:tcPr>
            <w:tcW w:w="746" w:type="dxa"/>
            <w:vAlign w:val="center"/>
          </w:tcPr>
          <w:p w:rsidR="00A25AEB" w:rsidRDefault="00F46913">
            <w:pPr>
              <w:spacing w:line="340" w:lineRule="exact"/>
              <w:ind w:leftChars="-50" w:left="-105" w:rightChars="-50" w:right="-105"/>
              <w:jc w:val="center"/>
              <w:rPr>
                <w:rFonts w:ascii="宋体" w:hAnsi="宋体"/>
                <w:bCs/>
                <w:szCs w:val="21"/>
              </w:rPr>
            </w:pPr>
            <w:r>
              <w:rPr>
                <w:rFonts w:ascii="宋体" w:hAnsi="宋体" w:hint="eastAsia"/>
                <w:bCs/>
                <w:szCs w:val="21"/>
              </w:rPr>
              <w:t>驾驶员</w:t>
            </w:r>
          </w:p>
        </w:tc>
        <w:tc>
          <w:tcPr>
            <w:tcW w:w="1492" w:type="dxa"/>
            <w:gridSpan w:val="2"/>
            <w:vAlign w:val="center"/>
          </w:tcPr>
          <w:p w:rsidR="00A25AEB" w:rsidRDefault="00F46913">
            <w:pPr>
              <w:spacing w:line="340" w:lineRule="exact"/>
              <w:jc w:val="center"/>
              <w:rPr>
                <w:rFonts w:ascii="宋体" w:hAnsi="宋体"/>
                <w:bCs/>
                <w:szCs w:val="21"/>
              </w:rPr>
            </w:pPr>
            <w:r>
              <w:rPr>
                <w:rFonts w:ascii="宋体" w:hAnsi="宋体" w:hint="eastAsia"/>
                <w:bCs/>
                <w:szCs w:val="21"/>
              </w:rPr>
              <w:t>值班水手</w:t>
            </w:r>
          </w:p>
        </w:tc>
        <w:tc>
          <w:tcPr>
            <w:tcW w:w="1608" w:type="dxa"/>
            <w:gridSpan w:val="2"/>
            <w:vAlign w:val="center"/>
          </w:tcPr>
          <w:p w:rsidR="00A25AEB" w:rsidRDefault="00F46913">
            <w:pPr>
              <w:spacing w:line="340" w:lineRule="exact"/>
              <w:jc w:val="center"/>
              <w:rPr>
                <w:rFonts w:ascii="宋体" w:hAnsi="宋体"/>
                <w:bCs/>
                <w:szCs w:val="21"/>
              </w:rPr>
            </w:pPr>
            <w:r>
              <w:rPr>
                <w:rFonts w:ascii="宋体" w:hAnsi="宋体" w:hint="eastAsia"/>
                <w:bCs/>
                <w:szCs w:val="21"/>
              </w:rPr>
              <w:t>轮机长/大管轮</w:t>
            </w:r>
          </w:p>
        </w:tc>
        <w:tc>
          <w:tcPr>
            <w:tcW w:w="880" w:type="dxa"/>
            <w:vAlign w:val="center"/>
          </w:tcPr>
          <w:p w:rsidR="00A25AEB" w:rsidRDefault="00F46913">
            <w:pPr>
              <w:spacing w:line="340" w:lineRule="exact"/>
              <w:jc w:val="center"/>
              <w:rPr>
                <w:rFonts w:ascii="宋体" w:hAnsi="宋体"/>
                <w:bCs/>
                <w:szCs w:val="21"/>
              </w:rPr>
            </w:pPr>
            <w:r>
              <w:rPr>
                <w:rFonts w:ascii="宋体" w:hAnsi="宋体" w:hint="eastAsia"/>
                <w:bCs/>
                <w:szCs w:val="21"/>
              </w:rPr>
              <w:t>三管轮</w:t>
            </w:r>
          </w:p>
        </w:tc>
        <w:tc>
          <w:tcPr>
            <w:tcW w:w="704" w:type="dxa"/>
            <w:vAlign w:val="center"/>
          </w:tcPr>
          <w:p w:rsidR="00A25AEB" w:rsidRDefault="00F46913">
            <w:pPr>
              <w:spacing w:line="340" w:lineRule="exact"/>
              <w:ind w:leftChars="-50" w:left="-105" w:rightChars="-50" w:right="-105"/>
              <w:jc w:val="center"/>
              <w:rPr>
                <w:rFonts w:ascii="宋体" w:hAnsi="宋体"/>
                <w:bCs/>
                <w:szCs w:val="21"/>
              </w:rPr>
            </w:pPr>
            <w:r>
              <w:rPr>
                <w:rFonts w:ascii="宋体" w:hAnsi="宋体" w:hint="eastAsia"/>
                <w:bCs/>
                <w:szCs w:val="21"/>
              </w:rPr>
              <w:t>轮机员</w:t>
            </w:r>
          </w:p>
        </w:tc>
        <w:tc>
          <w:tcPr>
            <w:tcW w:w="1446" w:type="dxa"/>
            <w:gridSpan w:val="2"/>
            <w:vAlign w:val="center"/>
          </w:tcPr>
          <w:p w:rsidR="00A25AEB" w:rsidRDefault="00F46913">
            <w:pPr>
              <w:spacing w:line="340" w:lineRule="exact"/>
              <w:jc w:val="center"/>
              <w:rPr>
                <w:rFonts w:ascii="宋体" w:hAnsi="宋体"/>
                <w:bCs/>
                <w:szCs w:val="21"/>
              </w:rPr>
            </w:pPr>
            <w:r>
              <w:rPr>
                <w:rFonts w:ascii="宋体" w:hAnsi="宋体" w:hint="eastAsia"/>
                <w:bCs/>
                <w:szCs w:val="21"/>
              </w:rPr>
              <w:t>值班机工</w:t>
            </w:r>
          </w:p>
        </w:tc>
        <w:tc>
          <w:tcPr>
            <w:tcW w:w="754" w:type="dxa"/>
            <w:vAlign w:val="center"/>
          </w:tcPr>
          <w:p w:rsidR="00A25AEB" w:rsidRDefault="00F46913">
            <w:pPr>
              <w:spacing w:line="340" w:lineRule="exact"/>
              <w:ind w:leftChars="-50" w:left="-105" w:rightChars="-50" w:right="-105"/>
              <w:jc w:val="center"/>
              <w:rPr>
                <w:rFonts w:ascii="宋体" w:hAnsi="宋体"/>
                <w:bCs/>
                <w:szCs w:val="21"/>
              </w:rPr>
            </w:pPr>
            <w:r>
              <w:rPr>
                <w:rFonts w:ascii="宋体" w:hAnsi="宋体" w:hint="eastAsia"/>
                <w:bCs/>
                <w:szCs w:val="21"/>
              </w:rPr>
              <w:t>驾机员</w:t>
            </w:r>
          </w:p>
        </w:tc>
      </w:tr>
      <w:tr w:rsidR="00A25AEB">
        <w:trPr>
          <w:cantSplit/>
          <w:trHeight w:val="868"/>
        </w:trPr>
        <w:tc>
          <w:tcPr>
            <w:tcW w:w="3839" w:type="dxa"/>
            <w:vMerge/>
            <w:tcBorders>
              <w:tl2br w:val="single" w:sz="4" w:space="0" w:color="auto"/>
            </w:tcBorders>
          </w:tcPr>
          <w:p w:rsidR="00A25AEB" w:rsidRDefault="00A25AEB">
            <w:pPr>
              <w:rPr>
                <w:rFonts w:ascii="宋体" w:hAnsi="宋体"/>
                <w:bCs/>
                <w:szCs w:val="21"/>
              </w:rPr>
            </w:pPr>
          </w:p>
        </w:tc>
        <w:tc>
          <w:tcPr>
            <w:tcW w:w="746"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c>
          <w:tcPr>
            <w:tcW w:w="746" w:type="dxa"/>
            <w:vAlign w:val="center"/>
          </w:tcPr>
          <w:p w:rsidR="00A25AEB" w:rsidRDefault="00F46913">
            <w:pPr>
              <w:jc w:val="center"/>
              <w:rPr>
                <w:rFonts w:ascii="宋体" w:hAnsi="宋体"/>
                <w:bCs/>
                <w:szCs w:val="21"/>
              </w:rPr>
            </w:pPr>
            <w:r>
              <w:rPr>
                <w:rFonts w:ascii="宋体" w:hAnsi="宋体" w:hint="eastAsia"/>
                <w:bCs/>
                <w:szCs w:val="21"/>
              </w:rPr>
              <w:t>吨位</w:t>
            </w:r>
          </w:p>
          <w:p w:rsidR="00A25AEB" w:rsidRDefault="00F46913">
            <w:pPr>
              <w:jc w:val="center"/>
              <w:rPr>
                <w:rFonts w:ascii="宋体" w:hAnsi="宋体"/>
                <w:bCs/>
                <w:szCs w:val="21"/>
              </w:rPr>
            </w:pPr>
            <w:r>
              <w:rPr>
                <w:rFonts w:ascii="宋体" w:hAnsi="宋体" w:hint="eastAsia"/>
                <w:bCs/>
                <w:szCs w:val="21"/>
              </w:rPr>
              <w:t>提高</w:t>
            </w:r>
          </w:p>
        </w:tc>
        <w:tc>
          <w:tcPr>
            <w:tcW w:w="746"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c>
          <w:tcPr>
            <w:tcW w:w="746"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c>
          <w:tcPr>
            <w:tcW w:w="746"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c>
          <w:tcPr>
            <w:tcW w:w="746" w:type="dxa"/>
            <w:vAlign w:val="center"/>
          </w:tcPr>
          <w:p w:rsidR="00A25AEB" w:rsidRDefault="00F46913">
            <w:pPr>
              <w:jc w:val="center"/>
              <w:rPr>
                <w:rFonts w:ascii="宋体" w:hAnsi="宋体"/>
                <w:bCs/>
                <w:szCs w:val="21"/>
              </w:rPr>
            </w:pPr>
            <w:r>
              <w:rPr>
                <w:rFonts w:ascii="宋体" w:hAnsi="宋体" w:hint="eastAsia"/>
                <w:bCs/>
                <w:szCs w:val="21"/>
              </w:rPr>
              <w:t>吨位</w:t>
            </w:r>
          </w:p>
          <w:p w:rsidR="00A25AEB" w:rsidRDefault="00F46913">
            <w:pPr>
              <w:rPr>
                <w:rFonts w:ascii="宋体" w:hAnsi="宋体"/>
                <w:bCs/>
                <w:szCs w:val="21"/>
              </w:rPr>
            </w:pPr>
            <w:r>
              <w:rPr>
                <w:rFonts w:ascii="宋体" w:hAnsi="宋体" w:hint="eastAsia"/>
                <w:bCs/>
                <w:szCs w:val="21"/>
              </w:rPr>
              <w:t>提高</w:t>
            </w:r>
          </w:p>
        </w:tc>
        <w:tc>
          <w:tcPr>
            <w:tcW w:w="833"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c>
          <w:tcPr>
            <w:tcW w:w="775" w:type="dxa"/>
            <w:vAlign w:val="center"/>
          </w:tcPr>
          <w:p w:rsidR="00A25AEB" w:rsidRDefault="00F46913">
            <w:pPr>
              <w:jc w:val="center"/>
              <w:rPr>
                <w:rFonts w:ascii="宋体" w:hAnsi="宋体"/>
                <w:bCs/>
                <w:szCs w:val="21"/>
              </w:rPr>
            </w:pPr>
            <w:r>
              <w:rPr>
                <w:rFonts w:ascii="宋体" w:hAnsi="宋体" w:hint="eastAsia"/>
                <w:bCs/>
                <w:szCs w:val="21"/>
              </w:rPr>
              <w:t>功率提高</w:t>
            </w:r>
          </w:p>
        </w:tc>
        <w:tc>
          <w:tcPr>
            <w:tcW w:w="880"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c>
          <w:tcPr>
            <w:tcW w:w="704"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c>
          <w:tcPr>
            <w:tcW w:w="653"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c>
          <w:tcPr>
            <w:tcW w:w="793" w:type="dxa"/>
            <w:vAlign w:val="center"/>
          </w:tcPr>
          <w:p w:rsidR="00A25AEB" w:rsidRDefault="00F46913">
            <w:pPr>
              <w:jc w:val="center"/>
              <w:rPr>
                <w:rFonts w:ascii="宋体" w:hAnsi="宋体"/>
                <w:bCs/>
                <w:szCs w:val="21"/>
              </w:rPr>
            </w:pPr>
            <w:r>
              <w:rPr>
                <w:rFonts w:ascii="宋体" w:hAnsi="宋体" w:hint="eastAsia"/>
                <w:bCs/>
                <w:szCs w:val="21"/>
              </w:rPr>
              <w:t>功率提高</w:t>
            </w:r>
          </w:p>
        </w:tc>
        <w:tc>
          <w:tcPr>
            <w:tcW w:w="754" w:type="dxa"/>
            <w:vAlign w:val="center"/>
          </w:tcPr>
          <w:p w:rsidR="00A25AEB" w:rsidRDefault="00F46913">
            <w:pPr>
              <w:jc w:val="center"/>
              <w:rPr>
                <w:rFonts w:ascii="宋体" w:hAnsi="宋体"/>
                <w:bCs/>
                <w:szCs w:val="21"/>
              </w:rPr>
            </w:pPr>
            <w:r>
              <w:rPr>
                <w:rFonts w:ascii="宋体" w:hAnsi="宋体" w:hint="eastAsia"/>
                <w:bCs/>
                <w:szCs w:val="21"/>
              </w:rPr>
              <w:t>职务</w:t>
            </w:r>
          </w:p>
          <w:p w:rsidR="00A25AEB" w:rsidRDefault="00F46913">
            <w:pPr>
              <w:jc w:val="center"/>
              <w:rPr>
                <w:rFonts w:ascii="宋体" w:hAnsi="宋体"/>
                <w:bCs/>
                <w:szCs w:val="21"/>
              </w:rPr>
            </w:pPr>
            <w:r>
              <w:rPr>
                <w:rFonts w:ascii="宋体" w:hAnsi="宋体" w:hint="eastAsia"/>
                <w:bCs/>
                <w:szCs w:val="21"/>
              </w:rPr>
              <w:t>晋升</w:t>
            </w:r>
          </w:p>
        </w:tc>
      </w:tr>
      <w:tr w:rsidR="00A25AEB">
        <w:trPr>
          <w:cantSplit/>
          <w:trHeight w:val="523"/>
        </w:trPr>
        <w:tc>
          <w:tcPr>
            <w:tcW w:w="3839" w:type="dxa"/>
            <w:vAlign w:val="center"/>
          </w:tcPr>
          <w:p w:rsidR="00A25AEB" w:rsidRDefault="00F46913">
            <w:pPr>
              <w:spacing w:line="360" w:lineRule="exact"/>
              <w:rPr>
                <w:rFonts w:ascii="宋体" w:hAnsi="宋体"/>
                <w:bCs/>
                <w:szCs w:val="21"/>
              </w:rPr>
            </w:pPr>
            <w:r>
              <w:rPr>
                <w:rFonts w:ascii="宋体" w:hAnsi="宋体" w:hint="eastAsia"/>
                <w:bCs/>
                <w:szCs w:val="21"/>
              </w:rPr>
              <w:t>航次计划</w:t>
            </w:r>
          </w:p>
        </w:tc>
        <w:tc>
          <w:tcPr>
            <w:tcW w:w="746" w:type="dxa"/>
          </w:tcPr>
          <w:p w:rsidR="00A25AEB" w:rsidRDefault="00F46913">
            <w:pPr>
              <w:jc w:val="center"/>
              <w:rPr>
                <w:rFonts w:ascii="宋体" w:hAnsi="宋体"/>
                <w:bCs/>
                <w:szCs w:val="21"/>
              </w:rPr>
            </w:pPr>
            <w:r>
              <w:rPr>
                <w:rFonts w:ascii="宋体" w:hAnsi="宋体" w:hint="eastAsia"/>
                <w:bCs/>
                <w:szCs w:val="21"/>
              </w:rPr>
              <w:t>☆</w:t>
            </w:r>
          </w:p>
        </w:tc>
        <w:tc>
          <w:tcPr>
            <w:tcW w:w="746" w:type="dxa"/>
            <w:vAlign w:val="center"/>
          </w:tcPr>
          <w:p w:rsidR="00A25AEB" w:rsidRDefault="00A25AEB">
            <w:pPr>
              <w:jc w:val="center"/>
              <w:rPr>
                <w:rFonts w:ascii="宋体" w:hAnsi="宋体"/>
                <w:bCs/>
                <w:szCs w:val="21"/>
              </w:rPr>
            </w:pPr>
          </w:p>
        </w:tc>
        <w:tc>
          <w:tcPr>
            <w:tcW w:w="746" w:type="dxa"/>
            <w:vAlign w:val="center"/>
          </w:tcPr>
          <w:p w:rsidR="00A25AEB" w:rsidRDefault="00A25AEB">
            <w:pPr>
              <w:jc w:val="center"/>
              <w:rPr>
                <w:rFonts w:ascii="宋体" w:hAnsi="宋体"/>
                <w:bCs/>
                <w:szCs w:val="21"/>
              </w:rPr>
            </w:pPr>
          </w:p>
        </w:tc>
        <w:tc>
          <w:tcPr>
            <w:tcW w:w="746" w:type="dxa"/>
            <w:vAlign w:val="center"/>
          </w:tcPr>
          <w:p w:rsidR="00A25AEB" w:rsidRDefault="00A25AEB">
            <w:pPr>
              <w:jc w:val="center"/>
              <w:rPr>
                <w:rFonts w:ascii="宋体" w:hAnsi="宋体"/>
                <w:bCs/>
                <w:szCs w:val="21"/>
              </w:rPr>
            </w:pPr>
          </w:p>
        </w:tc>
        <w:tc>
          <w:tcPr>
            <w:tcW w:w="746" w:type="dxa"/>
            <w:vAlign w:val="center"/>
          </w:tcPr>
          <w:p w:rsidR="00A25AEB" w:rsidRDefault="00A25AEB">
            <w:pPr>
              <w:jc w:val="center"/>
              <w:rPr>
                <w:rFonts w:ascii="宋体" w:hAnsi="宋体"/>
                <w:bCs/>
                <w:szCs w:val="21"/>
              </w:rPr>
            </w:pPr>
          </w:p>
        </w:tc>
        <w:tc>
          <w:tcPr>
            <w:tcW w:w="746" w:type="dxa"/>
            <w:vAlign w:val="center"/>
          </w:tcPr>
          <w:p w:rsidR="00A25AEB" w:rsidRDefault="00A25AEB">
            <w:pPr>
              <w:jc w:val="center"/>
              <w:rPr>
                <w:rFonts w:ascii="宋体" w:hAnsi="宋体"/>
                <w:bCs/>
                <w:szCs w:val="21"/>
              </w:rPr>
            </w:pPr>
          </w:p>
        </w:tc>
        <w:tc>
          <w:tcPr>
            <w:tcW w:w="833" w:type="dxa"/>
            <w:vAlign w:val="center"/>
          </w:tcPr>
          <w:p w:rsidR="00A25AEB" w:rsidRDefault="00A25AEB">
            <w:pPr>
              <w:jc w:val="center"/>
              <w:rPr>
                <w:rFonts w:ascii="宋体" w:hAnsi="宋体"/>
                <w:bCs/>
                <w:szCs w:val="21"/>
              </w:rPr>
            </w:pPr>
          </w:p>
        </w:tc>
        <w:tc>
          <w:tcPr>
            <w:tcW w:w="775" w:type="dxa"/>
            <w:vAlign w:val="center"/>
          </w:tcPr>
          <w:p w:rsidR="00A25AEB" w:rsidRDefault="00A25AEB">
            <w:pPr>
              <w:jc w:val="center"/>
              <w:rPr>
                <w:rFonts w:ascii="宋体" w:hAnsi="宋体"/>
                <w:bCs/>
                <w:szCs w:val="21"/>
              </w:rPr>
            </w:pPr>
          </w:p>
        </w:tc>
        <w:tc>
          <w:tcPr>
            <w:tcW w:w="880" w:type="dxa"/>
            <w:vAlign w:val="center"/>
          </w:tcPr>
          <w:p w:rsidR="00A25AEB" w:rsidRDefault="00A25AEB">
            <w:pPr>
              <w:jc w:val="center"/>
              <w:rPr>
                <w:rFonts w:ascii="宋体" w:hAnsi="宋体"/>
                <w:bCs/>
                <w:szCs w:val="21"/>
              </w:rPr>
            </w:pPr>
          </w:p>
        </w:tc>
        <w:tc>
          <w:tcPr>
            <w:tcW w:w="704" w:type="dxa"/>
            <w:vAlign w:val="center"/>
          </w:tcPr>
          <w:p w:rsidR="00A25AEB" w:rsidRDefault="00A25AEB">
            <w:pPr>
              <w:jc w:val="center"/>
              <w:rPr>
                <w:rFonts w:ascii="宋体" w:hAnsi="宋体"/>
                <w:bCs/>
                <w:szCs w:val="21"/>
              </w:rPr>
            </w:pPr>
          </w:p>
        </w:tc>
        <w:tc>
          <w:tcPr>
            <w:tcW w:w="653" w:type="dxa"/>
            <w:vAlign w:val="center"/>
          </w:tcPr>
          <w:p w:rsidR="00A25AEB" w:rsidRDefault="00A25AEB">
            <w:pPr>
              <w:jc w:val="center"/>
              <w:rPr>
                <w:rFonts w:ascii="宋体" w:hAnsi="宋体"/>
                <w:bCs/>
                <w:szCs w:val="21"/>
              </w:rPr>
            </w:pPr>
          </w:p>
        </w:tc>
        <w:tc>
          <w:tcPr>
            <w:tcW w:w="793" w:type="dxa"/>
            <w:vAlign w:val="center"/>
          </w:tcPr>
          <w:p w:rsidR="00A25AEB" w:rsidRDefault="00A25AEB">
            <w:pPr>
              <w:jc w:val="center"/>
              <w:rPr>
                <w:rFonts w:ascii="宋体" w:hAnsi="宋体"/>
                <w:bCs/>
                <w:szCs w:val="21"/>
              </w:rPr>
            </w:pPr>
          </w:p>
        </w:tc>
        <w:tc>
          <w:tcPr>
            <w:tcW w:w="754" w:type="dxa"/>
            <w:vAlign w:val="center"/>
          </w:tcPr>
          <w:p w:rsidR="00A25AEB" w:rsidRDefault="00A25AEB">
            <w:pPr>
              <w:jc w:val="center"/>
              <w:rPr>
                <w:rFonts w:ascii="宋体" w:hAnsi="宋体"/>
                <w:bCs/>
                <w:szCs w:val="21"/>
              </w:rPr>
            </w:pPr>
          </w:p>
        </w:tc>
      </w:tr>
      <w:tr w:rsidR="00A25AEB">
        <w:trPr>
          <w:cantSplit/>
          <w:trHeight w:val="466"/>
        </w:trPr>
        <w:tc>
          <w:tcPr>
            <w:tcW w:w="3839" w:type="dxa"/>
            <w:vAlign w:val="center"/>
          </w:tcPr>
          <w:p w:rsidR="00A25AEB" w:rsidRDefault="00F46913">
            <w:pPr>
              <w:spacing w:line="360" w:lineRule="exact"/>
              <w:rPr>
                <w:rFonts w:ascii="宋体" w:hAnsi="宋体"/>
                <w:bCs/>
                <w:szCs w:val="21"/>
              </w:rPr>
            </w:pPr>
            <w:r>
              <w:rPr>
                <w:rFonts w:ascii="宋体" w:hAnsi="宋体" w:hint="eastAsia"/>
                <w:bCs/>
                <w:szCs w:val="21"/>
              </w:rPr>
              <w:t>船舶操纵、避碰与驾驶台资源管理</w:t>
            </w:r>
          </w:p>
        </w:tc>
        <w:tc>
          <w:tcPr>
            <w:tcW w:w="746" w:type="dxa"/>
          </w:tcPr>
          <w:p w:rsidR="00A25AEB" w:rsidRDefault="00F46913">
            <w:pPr>
              <w:spacing w:line="360" w:lineRule="exact"/>
              <w:jc w:val="center"/>
              <w:rPr>
                <w:rFonts w:ascii="宋体" w:hAnsi="宋体"/>
                <w:bCs/>
                <w:szCs w:val="21"/>
              </w:rPr>
            </w:pPr>
            <w:r>
              <w:rPr>
                <w:rFonts w:ascii="宋体" w:hAnsi="宋体" w:hint="eastAsia"/>
                <w:bCs/>
                <w:szCs w:val="21"/>
              </w:rPr>
              <w:t>☆</w:t>
            </w:r>
          </w:p>
        </w:tc>
        <w:tc>
          <w:tcPr>
            <w:tcW w:w="746"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746" w:type="dxa"/>
          </w:tcPr>
          <w:p w:rsidR="00A25AEB" w:rsidRDefault="00F46913">
            <w:pPr>
              <w:spacing w:line="360" w:lineRule="exact"/>
              <w:jc w:val="center"/>
              <w:rPr>
                <w:rFonts w:ascii="宋体" w:hAnsi="宋体"/>
                <w:bCs/>
                <w:szCs w:val="21"/>
              </w:rPr>
            </w:pPr>
            <w:r>
              <w:rPr>
                <w:rFonts w:ascii="宋体" w:hAnsi="宋体" w:hint="eastAsia"/>
                <w:bCs/>
                <w:szCs w:val="21"/>
              </w:rPr>
              <w:t>☆</w:t>
            </w:r>
          </w:p>
        </w:tc>
        <w:tc>
          <w:tcPr>
            <w:tcW w:w="746"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833" w:type="dxa"/>
            <w:vAlign w:val="center"/>
          </w:tcPr>
          <w:p w:rsidR="00A25AEB" w:rsidRDefault="00A25AEB">
            <w:pPr>
              <w:spacing w:line="300" w:lineRule="exact"/>
              <w:jc w:val="center"/>
              <w:rPr>
                <w:rFonts w:ascii="宋体" w:hAnsi="宋体"/>
                <w:bCs/>
                <w:szCs w:val="21"/>
              </w:rPr>
            </w:pPr>
          </w:p>
        </w:tc>
        <w:tc>
          <w:tcPr>
            <w:tcW w:w="775" w:type="dxa"/>
            <w:vAlign w:val="center"/>
          </w:tcPr>
          <w:p w:rsidR="00A25AEB" w:rsidRDefault="00A25AEB">
            <w:pPr>
              <w:spacing w:line="300" w:lineRule="exact"/>
              <w:jc w:val="center"/>
              <w:rPr>
                <w:rFonts w:ascii="宋体" w:hAnsi="宋体"/>
                <w:bCs/>
                <w:szCs w:val="21"/>
              </w:rPr>
            </w:pPr>
          </w:p>
        </w:tc>
        <w:tc>
          <w:tcPr>
            <w:tcW w:w="880" w:type="dxa"/>
            <w:vAlign w:val="center"/>
          </w:tcPr>
          <w:p w:rsidR="00A25AEB" w:rsidRDefault="00A25AEB">
            <w:pPr>
              <w:spacing w:line="300" w:lineRule="exact"/>
              <w:jc w:val="center"/>
              <w:rPr>
                <w:rFonts w:ascii="宋体" w:hAnsi="宋体"/>
                <w:bCs/>
                <w:szCs w:val="21"/>
              </w:rPr>
            </w:pPr>
          </w:p>
        </w:tc>
        <w:tc>
          <w:tcPr>
            <w:tcW w:w="704" w:type="dxa"/>
            <w:vAlign w:val="center"/>
          </w:tcPr>
          <w:p w:rsidR="00A25AEB" w:rsidRDefault="00A25AEB">
            <w:pPr>
              <w:spacing w:line="300" w:lineRule="exact"/>
              <w:jc w:val="center"/>
              <w:rPr>
                <w:rFonts w:ascii="宋体" w:hAnsi="宋体"/>
                <w:bCs/>
                <w:szCs w:val="21"/>
              </w:rPr>
            </w:pPr>
          </w:p>
        </w:tc>
        <w:tc>
          <w:tcPr>
            <w:tcW w:w="65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54" w:type="dxa"/>
            <w:vAlign w:val="center"/>
          </w:tcPr>
          <w:p w:rsidR="00A25AEB" w:rsidRDefault="00A25AEB">
            <w:pPr>
              <w:spacing w:line="300" w:lineRule="exact"/>
              <w:jc w:val="center"/>
              <w:rPr>
                <w:rFonts w:ascii="宋体" w:hAnsi="宋体"/>
                <w:bCs/>
                <w:szCs w:val="21"/>
              </w:rPr>
            </w:pPr>
          </w:p>
        </w:tc>
      </w:tr>
      <w:tr w:rsidR="00A25AEB">
        <w:trPr>
          <w:cantSplit/>
          <w:trHeight w:val="473"/>
        </w:trPr>
        <w:tc>
          <w:tcPr>
            <w:tcW w:w="3839" w:type="dxa"/>
            <w:vAlign w:val="center"/>
          </w:tcPr>
          <w:p w:rsidR="00A25AEB" w:rsidRDefault="00F46913">
            <w:pPr>
              <w:spacing w:line="360" w:lineRule="exact"/>
              <w:rPr>
                <w:rFonts w:ascii="宋体" w:hAnsi="宋体"/>
                <w:bCs/>
                <w:szCs w:val="21"/>
              </w:rPr>
            </w:pPr>
            <w:r>
              <w:rPr>
                <w:rFonts w:ascii="宋体" w:hAnsi="宋体" w:hint="eastAsia"/>
                <w:bCs/>
                <w:szCs w:val="21"/>
              </w:rPr>
              <w:t>雷达操作与应用</w:t>
            </w:r>
          </w:p>
        </w:tc>
        <w:tc>
          <w:tcPr>
            <w:tcW w:w="746" w:type="dxa"/>
            <w:vAlign w:val="center"/>
          </w:tcPr>
          <w:p w:rsidR="00A25AEB" w:rsidRDefault="00A25AEB">
            <w:pPr>
              <w:spacing w:line="360" w:lineRule="exact"/>
              <w:jc w:val="center"/>
              <w:rPr>
                <w:rFonts w:ascii="宋体" w:hAnsi="宋体"/>
                <w:bCs/>
                <w:szCs w:val="21"/>
              </w:rPr>
            </w:pPr>
          </w:p>
        </w:tc>
        <w:tc>
          <w:tcPr>
            <w:tcW w:w="746" w:type="dxa"/>
            <w:vAlign w:val="center"/>
          </w:tcPr>
          <w:p w:rsidR="00A25AEB" w:rsidRDefault="00A25AEB">
            <w:pPr>
              <w:spacing w:line="360" w:lineRule="exact"/>
              <w:jc w:val="center"/>
              <w:rPr>
                <w:rFonts w:ascii="宋体" w:hAnsi="宋体"/>
                <w:bCs/>
                <w:szCs w:val="21"/>
              </w:rPr>
            </w:pPr>
          </w:p>
        </w:tc>
        <w:tc>
          <w:tcPr>
            <w:tcW w:w="746" w:type="dxa"/>
          </w:tcPr>
          <w:p w:rsidR="00A25AEB" w:rsidRDefault="00F46913">
            <w:pPr>
              <w:spacing w:line="360" w:lineRule="exact"/>
              <w:jc w:val="center"/>
              <w:rPr>
                <w:rFonts w:ascii="宋体" w:hAnsi="宋体"/>
                <w:bCs/>
                <w:szCs w:val="21"/>
              </w:rPr>
            </w:pPr>
            <w:r>
              <w:rPr>
                <w:rFonts w:ascii="宋体" w:hAnsi="宋体" w:hint="eastAsia"/>
                <w:bCs/>
                <w:szCs w:val="21"/>
              </w:rPr>
              <w:t>☆</w:t>
            </w:r>
          </w:p>
        </w:tc>
        <w:tc>
          <w:tcPr>
            <w:tcW w:w="746" w:type="dxa"/>
          </w:tcPr>
          <w:p w:rsidR="00A25AEB" w:rsidRDefault="00F46913">
            <w:pPr>
              <w:spacing w:line="360" w:lineRule="exact"/>
              <w:jc w:val="center"/>
              <w:rPr>
                <w:rFonts w:ascii="宋体" w:hAnsi="宋体"/>
                <w:bCs/>
                <w:szCs w:val="21"/>
              </w:rPr>
            </w:pPr>
            <w:r>
              <w:rPr>
                <w:rFonts w:ascii="宋体" w:hAnsi="宋体" w:hint="eastAsia"/>
                <w:bCs/>
                <w:szCs w:val="21"/>
              </w:rPr>
              <w:t>☆</w:t>
            </w:r>
          </w:p>
        </w:tc>
        <w:tc>
          <w:tcPr>
            <w:tcW w:w="746" w:type="dxa"/>
            <w:vAlign w:val="center"/>
          </w:tcPr>
          <w:p w:rsidR="00A25AEB" w:rsidRDefault="00A25AEB">
            <w:pPr>
              <w:spacing w:line="360" w:lineRule="exact"/>
              <w:jc w:val="center"/>
              <w:rPr>
                <w:rFonts w:ascii="宋体" w:hAnsi="宋体"/>
                <w:bCs/>
                <w:szCs w:val="21"/>
              </w:rPr>
            </w:pPr>
          </w:p>
        </w:tc>
        <w:tc>
          <w:tcPr>
            <w:tcW w:w="746" w:type="dxa"/>
            <w:vAlign w:val="center"/>
          </w:tcPr>
          <w:p w:rsidR="00A25AEB" w:rsidRDefault="00A25AEB">
            <w:pPr>
              <w:spacing w:line="360" w:lineRule="exact"/>
              <w:jc w:val="center"/>
              <w:rPr>
                <w:rFonts w:ascii="宋体" w:hAnsi="宋体"/>
                <w:bCs/>
                <w:szCs w:val="21"/>
              </w:rPr>
            </w:pPr>
          </w:p>
        </w:tc>
        <w:tc>
          <w:tcPr>
            <w:tcW w:w="833" w:type="dxa"/>
            <w:vAlign w:val="center"/>
          </w:tcPr>
          <w:p w:rsidR="00A25AEB" w:rsidRDefault="00A25AEB">
            <w:pPr>
              <w:spacing w:line="360" w:lineRule="exact"/>
              <w:jc w:val="center"/>
              <w:rPr>
                <w:rFonts w:ascii="宋体" w:hAnsi="宋体"/>
                <w:bCs/>
                <w:szCs w:val="21"/>
              </w:rPr>
            </w:pPr>
          </w:p>
        </w:tc>
        <w:tc>
          <w:tcPr>
            <w:tcW w:w="775" w:type="dxa"/>
            <w:vAlign w:val="center"/>
          </w:tcPr>
          <w:p w:rsidR="00A25AEB" w:rsidRDefault="00A25AEB">
            <w:pPr>
              <w:spacing w:line="360" w:lineRule="exact"/>
              <w:jc w:val="center"/>
              <w:rPr>
                <w:rFonts w:ascii="宋体" w:hAnsi="宋体"/>
                <w:bCs/>
                <w:szCs w:val="21"/>
              </w:rPr>
            </w:pPr>
          </w:p>
        </w:tc>
        <w:tc>
          <w:tcPr>
            <w:tcW w:w="880" w:type="dxa"/>
            <w:vAlign w:val="center"/>
          </w:tcPr>
          <w:p w:rsidR="00A25AEB" w:rsidRDefault="00A25AEB">
            <w:pPr>
              <w:spacing w:line="360" w:lineRule="exact"/>
              <w:jc w:val="center"/>
              <w:rPr>
                <w:rFonts w:ascii="宋体" w:hAnsi="宋体"/>
                <w:bCs/>
                <w:szCs w:val="21"/>
              </w:rPr>
            </w:pPr>
          </w:p>
        </w:tc>
        <w:tc>
          <w:tcPr>
            <w:tcW w:w="704" w:type="dxa"/>
            <w:vAlign w:val="center"/>
          </w:tcPr>
          <w:p w:rsidR="00A25AEB" w:rsidRDefault="00A25AEB">
            <w:pPr>
              <w:spacing w:line="360" w:lineRule="exact"/>
              <w:jc w:val="center"/>
              <w:rPr>
                <w:rFonts w:ascii="宋体" w:hAnsi="宋体"/>
                <w:bCs/>
                <w:szCs w:val="21"/>
              </w:rPr>
            </w:pPr>
          </w:p>
        </w:tc>
        <w:tc>
          <w:tcPr>
            <w:tcW w:w="653" w:type="dxa"/>
            <w:vAlign w:val="center"/>
          </w:tcPr>
          <w:p w:rsidR="00A25AEB" w:rsidRDefault="00A25AEB">
            <w:pPr>
              <w:spacing w:line="360" w:lineRule="exact"/>
              <w:jc w:val="center"/>
              <w:rPr>
                <w:rFonts w:ascii="宋体" w:hAnsi="宋体"/>
                <w:bCs/>
                <w:szCs w:val="21"/>
              </w:rPr>
            </w:pPr>
          </w:p>
        </w:tc>
        <w:tc>
          <w:tcPr>
            <w:tcW w:w="793" w:type="dxa"/>
            <w:vAlign w:val="center"/>
          </w:tcPr>
          <w:p w:rsidR="00A25AEB" w:rsidRDefault="00A25AEB">
            <w:pPr>
              <w:spacing w:line="360" w:lineRule="exact"/>
              <w:jc w:val="center"/>
              <w:rPr>
                <w:rFonts w:ascii="宋体" w:hAnsi="宋体"/>
                <w:bCs/>
                <w:szCs w:val="21"/>
              </w:rPr>
            </w:pPr>
          </w:p>
        </w:tc>
        <w:tc>
          <w:tcPr>
            <w:tcW w:w="754" w:type="dxa"/>
            <w:vAlign w:val="center"/>
          </w:tcPr>
          <w:p w:rsidR="00A25AEB" w:rsidRDefault="00A25AEB">
            <w:pPr>
              <w:spacing w:line="360" w:lineRule="exact"/>
              <w:jc w:val="center"/>
              <w:rPr>
                <w:rFonts w:ascii="宋体" w:hAnsi="宋体"/>
                <w:bCs/>
                <w:szCs w:val="21"/>
              </w:rPr>
            </w:pPr>
          </w:p>
        </w:tc>
      </w:tr>
      <w:tr w:rsidR="00A25AEB">
        <w:trPr>
          <w:cantSplit/>
          <w:trHeight w:val="464"/>
        </w:trPr>
        <w:tc>
          <w:tcPr>
            <w:tcW w:w="3839" w:type="dxa"/>
            <w:vAlign w:val="center"/>
          </w:tcPr>
          <w:p w:rsidR="00A25AEB" w:rsidRDefault="00F46913">
            <w:pPr>
              <w:spacing w:line="360" w:lineRule="exact"/>
              <w:rPr>
                <w:rFonts w:ascii="宋体" w:hAnsi="宋体"/>
                <w:bCs/>
                <w:szCs w:val="21"/>
              </w:rPr>
            </w:pPr>
            <w:r>
              <w:rPr>
                <w:rFonts w:ascii="宋体" w:hAnsi="宋体" w:hint="eastAsia"/>
                <w:bCs/>
                <w:szCs w:val="21"/>
              </w:rPr>
              <w:t>航海仪器的使用</w:t>
            </w:r>
          </w:p>
        </w:tc>
        <w:tc>
          <w:tcPr>
            <w:tcW w:w="746" w:type="dxa"/>
            <w:vAlign w:val="center"/>
          </w:tcPr>
          <w:p w:rsidR="00A25AEB" w:rsidRDefault="00A25AEB">
            <w:pPr>
              <w:spacing w:line="36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tcPr>
          <w:p w:rsidR="00A25AEB" w:rsidRDefault="00F46913">
            <w:pPr>
              <w:spacing w:line="360" w:lineRule="exact"/>
              <w:jc w:val="center"/>
              <w:rPr>
                <w:rFonts w:ascii="宋体" w:hAnsi="宋体"/>
                <w:bCs/>
                <w:szCs w:val="21"/>
              </w:rPr>
            </w:pPr>
            <w:r>
              <w:rPr>
                <w:rFonts w:ascii="宋体" w:hAnsi="宋体" w:hint="eastAsia"/>
                <w:bCs/>
                <w:szCs w:val="21"/>
              </w:rPr>
              <w:t>☆</w:t>
            </w:r>
          </w:p>
        </w:tc>
        <w:tc>
          <w:tcPr>
            <w:tcW w:w="746" w:type="dxa"/>
          </w:tcPr>
          <w:p w:rsidR="00A25AEB" w:rsidRDefault="00F46913">
            <w:pPr>
              <w:spacing w:line="300" w:lineRule="exact"/>
              <w:jc w:val="center"/>
              <w:rPr>
                <w:rFonts w:ascii="宋体" w:hAnsi="宋体"/>
                <w:bCs/>
                <w:szCs w:val="21"/>
              </w:rPr>
            </w:pPr>
            <w:r>
              <w:rPr>
                <w:rFonts w:ascii="宋体" w:hAnsi="宋体" w:hint="eastAsia"/>
                <w:bCs/>
                <w:szCs w:val="21"/>
              </w:rPr>
              <w:t>☆</w:t>
            </w: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833" w:type="dxa"/>
            <w:vAlign w:val="center"/>
          </w:tcPr>
          <w:p w:rsidR="00A25AEB" w:rsidRDefault="00A25AEB">
            <w:pPr>
              <w:spacing w:line="300" w:lineRule="exact"/>
              <w:jc w:val="center"/>
              <w:rPr>
                <w:rFonts w:ascii="宋体" w:hAnsi="宋体"/>
                <w:bCs/>
                <w:szCs w:val="21"/>
              </w:rPr>
            </w:pPr>
          </w:p>
        </w:tc>
        <w:tc>
          <w:tcPr>
            <w:tcW w:w="775" w:type="dxa"/>
            <w:vAlign w:val="center"/>
          </w:tcPr>
          <w:p w:rsidR="00A25AEB" w:rsidRDefault="00A25AEB">
            <w:pPr>
              <w:spacing w:line="300" w:lineRule="exact"/>
              <w:jc w:val="center"/>
              <w:rPr>
                <w:rFonts w:ascii="宋体" w:hAnsi="宋体"/>
                <w:bCs/>
                <w:szCs w:val="21"/>
              </w:rPr>
            </w:pPr>
          </w:p>
        </w:tc>
        <w:tc>
          <w:tcPr>
            <w:tcW w:w="880" w:type="dxa"/>
            <w:vAlign w:val="center"/>
          </w:tcPr>
          <w:p w:rsidR="00A25AEB" w:rsidRDefault="00A25AEB">
            <w:pPr>
              <w:spacing w:line="300" w:lineRule="exact"/>
              <w:jc w:val="center"/>
              <w:rPr>
                <w:rFonts w:ascii="宋体" w:hAnsi="宋体"/>
                <w:bCs/>
                <w:szCs w:val="21"/>
              </w:rPr>
            </w:pPr>
          </w:p>
        </w:tc>
        <w:tc>
          <w:tcPr>
            <w:tcW w:w="704" w:type="dxa"/>
            <w:vAlign w:val="center"/>
          </w:tcPr>
          <w:p w:rsidR="00A25AEB" w:rsidRDefault="00A25AEB">
            <w:pPr>
              <w:spacing w:line="300" w:lineRule="exact"/>
              <w:jc w:val="center"/>
              <w:rPr>
                <w:rFonts w:ascii="宋体" w:hAnsi="宋体"/>
                <w:bCs/>
                <w:szCs w:val="21"/>
              </w:rPr>
            </w:pPr>
          </w:p>
        </w:tc>
        <w:tc>
          <w:tcPr>
            <w:tcW w:w="65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54" w:type="dxa"/>
            <w:vAlign w:val="center"/>
          </w:tcPr>
          <w:p w:rsidR="00A25AEB" w:rsidRDefault="00A25AEB">
            <w:pPr>
              <w:spacing w:line="300" w:lineRule="exact"/>
              <w:jc w:val="center"/>
              <w:rPr>
                <w:rFonts w:ascii="宋体" w:hAnsi="宋体"/>
                <w:bCs/>
                <w:szCs w:val="21"/>
              </w:rPr>
            </w:pPr>
          </w:p>
        </w:tc>
      </w:tr>
      <w:tr w:rsidR="00A25AEB">
        <w:trPr>
          <w:cantSplit/>
          <w:trHeight w:val="464"/>
        </w:trPr>
        <w:tc>
          <w:tcPr>
            <w:tcW w:w="3839" w:type="dxa"/>
            <w:vAlign w:val="center"/>
          </w:tcPr>
          <w:p w:rsidR="00A25AEB" w:rsidRDefault="00F46913">
            <w:pPr>
              <w:spacing w:line="360" w:lineRule="exact"/>
              <w:rPr>
                <w:rFonts w:ascii="宋体" w:hAnsi="宋体"/>
                <w:bCs/>
                <w:szCs w:val="21"/>
              </w:rPr>
            </w:pPr>
            <w:r>
              <w:rPr>
                <w:rFonts w:ascii="宋体" w:hAnsi="宋体" w:hint="eastAsia"/>
                <w:bCs/>
                <w:szCs w:val="21"/>
              </w:rPr>
              <w:t>水手值班</w:t>
            </w:r>
          </w:p>
        </w:tc>
        <w:tc>
          <w:tcPr>
            <w:tcW w:w="746" w:type="dxa"/>
            <w:vAlign w:val="center"/>
          </w:tcPr>
          <w:p w:rsidR="00A25AEB" w:rsidRDefault="00A25AEB">
            <w:pPr>
              <w:spacing w:line="36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6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tcPr>
          <w:p w:rsidR="00A25AEB" w:rsidRDefault="00F46913">
            <w:pPr>
              <w:spacing w:line="300" w:lineRule="exact"/>
              <w:jc w:val="center"/>
              <w:rPr>
                <w:rFonts w:ascii="宋体" w:hAnsi="宋体"/>
                <w:bCs/>
                <w:szCs w:val="21"/>
              </w:rPr>
            </w:pPr>
            <w:r>
              <w:rPr>
                <w:rFonts w:ascii="宋体" w:hAnsi="宋体" w:hint="eastAsia"/>
                <w:bCs/>
                <w:szCs w:val="21"/>
              </w:rPr>
              <w:t>☆</w:t>
            </w:r>
          </w:p>
        </w:tc>
        <w:tc>
          <w:tcPr>
            <w:tcW w:w="746" w:type="dxa"/>
          </w:tcPr>
          <w:p w:rsidR="00A25AEB" w:rsidRDefault="00F46913">
            <w:pPr>
              <w:spacing w:line="300" w:lineRule="exact"/>
              <w:jc w:val="center"/>
              <w:rPr>
                <w:rFonts w:ascii="宋体" w:hAnsi="宋体"/>
                <w:bCs/>
                <w:szCs w:val="21"/>
              </w:rPr>
            </w:pPr>
            <w:r>
              <w:rPr>
                <w:rFonts w:ascii="宋体" w:hAnsi="宋体" w:hint="eastAsia"/>
                <w:bCs/>
                <w:szCs w:val="21"/>
              </w:rPr>
              <w:t>☆</w:t>
            </w:r>
          </w:p>
        </w:tc>
        <w:tc>
          <w:tcPr>
            <w:tcW w:w="833" w:type="dxa"/>
            <w:vAlign w:val="center"/>
          </w:tcPr>
          <w:p w:rsidR="00A25AEB" w:rsidRDefault="00A25AEB">
            <w:pPr>
              <w:spacing w:line="300" w:lineRule="exact"/>
              <w:jc w:val="center"/>
              <w:rPr>
                <w:rFonts w:ascii="宋体" w:hAnsi="宋体"/>
                <w:bCs/>
                <w:szCs w:val="21"/>
              </w:rPr>
            </w:pPr>
          </w:p>
        </w:tc>
        <w:tc>
          <w:tcPr>
            <w:tcW w:w="775" w:type="dxa"/>
            <w:vAlign w:val="center"/>
          </w:tcPr>
          <w:p w:rsidR="00A25AEB" w:rsidRDefault="00A25AEB">
            <w:pPr>
              <w:spacing w:line="300" w:lineRule="exact"/>
              <w:jc w:val="center"/>
              <w:rPr>
                <w:rFonts w:ascii="宋体" w:hAnsi="宋体"/>
                <w:bCs/>
                <w:szCs w:val="21"/>
              </w:rPr>
            </w:pPr>
          </w:p>
        </w:tc>
        <w:tc>
          <w:tcPr>
            <w:tcW w:w="880" w:type="dxa"/>
            <w:vAlign w:val="center"/>
          </w:tcPr>
          <w:p w:rsidR="00A25AEB" w:rsidRDefault="00A25AEB">
            <w:pPr>
              <w:spacing w:line="300" w:lineRule="exact"/>
              <w:jc w:val="center"/>
              <w:rPr>
                <w:rFonts w:ascii="宋体" w:hAnsi="宋体"/>
                <w:bCs/>
                <w:szCs w:val="21"/>
              </w:rPr>
            </w:pPr>
          </w:p>
        </w:tc>
        <w:tc>
          <w:tcPr>
            <w:tcW w:w="704" w:type="dxa"/>
            <w:vAlign w:val="center"/>
          </w:tcPr>
          <w:p w:rsidR="00A25AEB" w:rsidRDefault="00A25AEB">
            <w:pPr>
              <w:spacing w:line="300" w:lineRule="exact"/>
              <w:jc w:val="center"/>
              <w:rPr>
                <w:rFonts w:ascii="宋体" w:hAnsi="宋体"/>
                <w:bCs/>
                <w:szCs w:val="21"/>
              </w:rPr>
            </w:pPr>
          </w:p>
        </w:tc>
        <w:tc>
          <w:tcPr>
            <w:tcW w:w="65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54" w:type="dxa"/>
            <w:vAlign w:val="center"/>
          </w:tcPr>
          <w:p w:rsidR="00A25AEB" w:rsidRDefault="00A25AEB">
            <w:pPr>
              <w:spacing w:line="300" w:lineRule="exact"/>
              <w:jc w:val="center"/>
              <w:rPr>
                <w:rFonts w:ascii="宋体" w:hAnsi="宋体"/>
                <w:bCs/>
                <w:szCs w:val="21"/>
              </w:rPr>
            </w:pPr>
          </w:p>
        </w:tc>
      </w:tr>
      <w:tr w:rsidR="00A25AEB">
        <w:trPr>
          <w:cantSplit/>
          <w:trHeight w:val="464"/>
        </w:trPr>
        <w:tc>
          <w:tcPr>
            <w:tcW w:w="3839" w:type="dxa"/>
            <w:vAlign w:val="center"/>
          </w:tcPr>
          <w:p w:rsidR="00A25AEB" w:rsidRDefault="00F46913">
            <w:pPr>
              <w:spacing w:line="360" w:lineRule="exact"/>
              <w:rPr>
                <w:rFonts w:ascii="宋体" w:hAnsi="宋体"/>
                <w:bCs/>
                <w:szCs w:val="21"/>
              </w:rPr>
            </w:pPr>
            <w:r>
              <w:rPr>
                <w:rFonts w:ascii="宋体" w:hAnsi="宋体" w:hint="eastAsia"/>
                <w:bCs/>
                <w:szCs w:val="21"/>
              </w:rPr>
              <w:t>水手工艺</w:t>
            </w:r>
          </w:p>
        </w:tc>
        <w:tc>
          <w:tcPr>
            <w:tcW w:w="746" w:type="dxa"/>
            <w:vAlign w:val="center"/>
          </w:tcPr>
          <w:p w:rsidR="00A25AEB" w:rsidRDefault="00A25AEB">
            <w:pPr>
              <w:spacing w:line="36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6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tcPr>
          <w:p w:rsidR="00A25AEB" w:rsidRDefault="00F46913">
            <w:pPr>
              <w:spacing w:line="300" w:lineRule="exact"/>
              <w:jc w:val="center"/>
              <w:rPr>
                <w:rFonts w:ascii="宋体" w:hAnsi="宋体"/>
                <w:bCs/>
                <w:szCs w:val="21"/>
              </w:rPr>
            </w:pPr>
            <w:r>
              <w:rPr>
                <w:rFonts w:ascii="宋体" w:hAnsi="宋体" w:hint="eastAsia"/>
                <w:bCs/>
                <w:szCs w:val="21"/>
              </w:rPr>
              <w:t>☆</w:t>
            </w:r>
          </w:p>
        </w:tc>
        <w:tc>
          <w:tcPr>
            <w:tcW w:w="746" w:type="dxa"/>
          </w:tcPr>
          <w:p w:rsidR="00A25AEB" w:rsidRDefault="00F46913">
            <w:pPr>
              <w:spacing w:line="300" w:lineRule="exact"/>
              <w:jc w:val="center"/>
              <w:rPr>
                <w:rFonts w:ascii="宋体" w:hAnsi="宋体"/>
                <w:bCs/>
                <w:szCs w:val="21"/>
              </w:rPr>
            </w:pPr>
            <w:r>
              <w:rPr>
                <w:rFonts w:ascii="宋体" w:hAnsi="宋体" w:hint="eastAsia"/>
                <w:bCs/>
                <w:szCs w:val="21"/>
              </w:rPr>
              <w:t>☆</w:t>
            </w:r>
          </w:p>
        </w:tc>
        <w:tc>
          <w:tcPr>
            <w:tcW w:w="833" w:type="dxa"/>
            <w:vAlign w:val="center"/>
          </w:tcPr>
          <w:p w:rsidR="00A25AEB" w:rsidRDefault="00A25AEB">
            <w:pPr>
              <w:spacing w:line="300" w:lineRule="exact"/>
              <w:jc w:val="center"/>
              <w:rPr>
                <w:rFonts w:ascii="宋体" w:hAnsi="宋体"/>
                <w:bCs/>
                <w:szCs w:val="21"/>
              </w:rPr>
            </w:pPr>
          </w:p>
        </w:tc>
        <w:tc>
          <w:tcPr>
            <w:tcW w:w="775" w:type="dxa"/>
            <w:vAlign w:val="center"/>
          </w:tcPr>
          <w:p w:rsidR="00A25AEB" w:rsidRDefault="00A25AEB">
            <w:pPr>
              <w:spacing w:line="300" w:lineRule="exact"/>
              <w:jc w:val="center"/>
              <w:rPr>
                <w:rFonts w:ascii="宋体" w:hAnsi="宋体"/>
                <w:bCs/>
                <w:szCs w:val="21"/>
              </w:rPr>
            </w:pPr>
          </w:p>
        </w:tc>
        <w:tc>
          <w:tcPr>
            <w:tcW w:w="880" w:type="dxa"/>
            <w:vAlign w:val="center"/>
          </w:tcPr>
          <w:p w:rsidR="00A25AEB" w:rsidRDefault="00A25AEB">
            <w:pPr>
              <w:spacing w:line="300" w:lineRule="exact"/>
              <w:jc w:val="center"/>
              <w:rPr>
                <w:rFonts w:ascii="宋体" w:hAnsi="宋体"/>
                <w:bCs/>
                <w:szCs w:val="21"/>
              </w:rPr>
            </w:pPr>
          </w:p>
        </w:tc>
        <w:tc>
          <w:tcPr>
            <w:tcW w:w="704" w:type="dxa"/>
            <w:vAlign w:val="center"/>
          </w:tcPr>
          <w:p w:rsidR="00A25AEB" w:rsidRDefault="00A25AEB">
            <w:pPr>
              <w:spacing w:line="300" w:lineRule="exact"/>
              <w:jc w:val="center"/>
              <w:rPr>
                <w:rFonts w:ascii="宋体" w:hAnsi="宋体"/>
                <w:bCs/>
                <w:szCs w:val="21"/>
              </w:rPr>
            </w:pPr>
          </w:p>
        </w:tc>
        <w:tc>
          <w:tcPr>
            <w:tcW w:w="65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54" w:type="dxa"/>
            <w:vAlign w:val="center"/>
          </w:tcPr>
          <w:p w:rsidR="00A25AEB" w:rsidRDefault="00A25AEB">
            <w:pPr>
              <w:spacing w:line="300" w:lineRule="exact"/>
              <w:jc w:val="center"/>
              <w:rPr>
                <w:rFonts w:ascii="宋体" w:hAnsi="宋体"/>
                <w:bCs/>
                <w:szCs w:val="21"/>
              </w:rPr>
            </w:pPr>
          </w:p>
        </w:tc>
      </w:tr>
      <w:tr w:rsidR="00A25AEB">
        <w:trPr>
          <w:cantSplit/>
          <w:trHeight w:val="464"/>
        </w:trPr>
        <w:tc>
          <w:tcPr>
            <w:tcW w:w="3839" w:type="dxa"/>
            <w:vAlign w:val="center"/>
          </w:tcPr>
          <w:p w:rsidR="00A25AEB" w:rsidRDefault="00F46913">
            <w:pPr>
              <w:spacing w:line="360" w:lineRule="exact"/>
              <w:rPr>
                <w:rFonts w:ascii="宋体" w:hAnsi="宋体"/>
                <w:bCs/>
                <w:szCs w:val="21"/>
              </w:rPr>
            </w:pPr>
            <w:r>
              <w:rPr>
                <w:rFonts w:ascii="宋体" w:hAnsi="宋体" w:hint="eastAsia"/>
                <w:bCs/>
                <w:szCs w:val="21"/>
              </w:rPr>
              <w:t>动力设备拆装</w:t>
            </w:r>
          </w:p>
        </w:tc>
        <w:tc>
          <w:tcPr>
            <w:tcW w:w="746" w:type="dxa"/>
            <w:vAlign w:val="center"/>
          </w:tcPr>
          <w:p w:rsidR="00A25AEB" w:rsidRDefault="00A25AEB">
            <w:pPr>
              <w:spacing w:line="36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6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833"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775"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880" w:type="dxa"/>
          </w:tcPr>
          <w:p w:rsidR="00A25AEB" w:rsidRDefault="00F46913">
            <w:pPr>
              <w:spacing w:line="300" w:lineRule="exact"/>
              <w:jc w:val="center"/>
              <w:rPr>
                <w:rFonts w:ascii="宋体" w:hAnsi="宋体"/>
                <w:bCs/>
                <w:szCs w:val="21"/>
              </w:rPr>
            </w:pPr>
            <w:r>
              <w:rPr>
                <w:rFonts w:ascii="宋体" w:hAnsi="宋体" w:hint="eastAsia"/>
                <w:bCs/>
                <w:szCs w:val="21"/>
              </w:rPr>
              <w:t>☆</w:t>
            </w:r>
          </w:p>
        </w:tc>
        <w:tc>
          <w:tcPr>
            <w:tcW w:w="704"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65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54" w:type="dxa"/>
            <w:vAlign w:val="center"/>
          </w:tcPr>
          <w:p w:rsidR="00A25AEB" w:rsidRDefault="00A25AEB">
            <w:pPr>
              <w:spacing w:line="300" w:lineRule="exact"/>
              <w:jc w:val="center"/>
              <w:rPr>
                <w:rFonts w:ascii="宋体" w:hAnsi="宋体"/>
                <w:bCs/>
                <w:szCs w:val="21"/>
              </w:rPr>
            </w:pPr>
          </w:p>
        </w:tc>
      </w:tr>
      <w:tr w:rsidR="00A25AEB">
        <w:trPr>
          <w:cantSplit/>
          <w:trHeight w:val="464"/>
        </w:trPr>
        <w:tc>
          <w:tcPr>
            <w:tcW w:w="3839" w:type="dxa"/>
            <w:vAlign w:val="center"/>
          </w:tcPr>
          <w:p w:rsidR="00A25AEB" w:rsidRDefault="00F46913">
            <w:pPr>
              <w:spacing w:line="360" w:lineRule="exact"/>
              <w:rPr>
                <w:rFonts w:ascii="宋体" w:hAnsi="宋体"/>
                <w:bCs/>
                <w:szCs w:val="21"/>
              </w:rPr>
            </w:pPr>
            <w:r>
              <w:rPr>
                <w:rFonts w:ascii="宋体" w:hAnsi="宋体" w:hint="eastAsia"/>
                <w:bCs/>
                <w:szCs w:val="21"/>
              </w:rPr>
              <w:t>动力设备操作</w:t>
            </w:r>
          </w:p>
        </w:tc>
        <w:tc>
          <w:tcPr>
            <w:tcW w:w="746" w:type="dxa"/>
            <w:vAlign w:val="center"/>
          </w:tcPr>
          <w:p w:rsidR="00A25AEB" w:rsidRDefault="00A25AEB">
            <w:pPr>
              <w:spacing w:line="36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6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833" w:type="dxa"/>
            <w:vAlign w:val="center"/>
          </w:tcPr>
          <w:p w:rsidR="00A25AEB" w:rsidRDefault="00A25AEB">
            <w:pPr>
              <w:spacing w:line="300" w:lineRule="exact"/>
              <w:jc w:val="center"/>
              <w:rPr>
                <w:rFonts w:ascii="宋体" w:hAnsi="宋体"/>
                <w:bCs/>
                <w:szCs w:val="21"/>
              </w:rPr>
            </w:pPr>
          </w:p>
        </w:tc>
        <w:tc>
          <w:tcPr>
            <w:tcW w:w="775" w:type="dxa"/>
            <w:vAlign w:val="center"/>
          </w:tcPr>
          <w:p w:rsidR="00A25AEB" w:rsidRDefault="00A25AEB">
            <w:pPr>
              <w:spacing w:line="300" w:lineRule="exact"/>
              <w:jc w:val="center"/>
              <w:rPr>
                <w:rFonts w:ascii="宋体" w:hAnsi="宋体"/>
                <w:bCs/>
                <w:szCs w:val="21"/>
              </w:rPr>
            </w:pPr>
          </w:p>
        </w:tc>
        <w:tc>
          <w:tcPr>
            <w:tcW w:w="880" w:type="dxa"/>
          </w:tcPr>
          <w:p w:rsidR="00A25AEB" w:rsidRDefault="00F46913">
            <w:pPr>
              <w:spacing w:line="300" w:lineRule="exact"/>
              <w:jc w:val="center"/>
              <w:rPr>
                <w:rFonts w:ascii="宋体" w:hAnsi="宋体"/>
                <w:bCs/>
                <w:szCs w:val="21"/>
              </w:rPr>
            </w:pPr>
            <w:r>
              <w:rPr>
                <w:rFonts w:ascii="宋体" w:hAnsi="宋体" w:hint="eastAsia"/>
                <w:bCs/>
                <w:szCs w:val="21"/>
              </w:rPr>
              <w:t>☆</w:t>
            </w:r>
          </w:p>
        </w:tc>
        <w:tc>
          <w:tcPr>
            <w:tcW w:w="704"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65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54" w:type="dxa"/>
            <w:vAlign w:val="center"/>
          </w:tcPr>
          <w:p w:rsidR="00A25AEB" w:rsidRDefault="00A25AEB">
            <w:pPr>
              <w:spacing w:line="300" w:lineRule="exact"/>
              <w:jc w:val="center"/>
              <w:rPr>
                <w:rFonts w:ascii="宋体" w:hAnsi="宋体"/>
                <w:bCs/>
                <w:szCs w:val="21"/>
              </w:rPr>
            </w:pPr>
          </w:p>
        </w:tc>
      </w:tr>
      <w:tr w:rsidR="00A25AEB">
        <w:trPr>
          <w:cantSplit/>
          <w:trHeight w:val="464"/>
        </w:trPr>
        <w:tc>
          <w:tcPr>
            <w:tcW w:w="3839" w:type="dxa"/>
            <w:vAlign w:val="center"/>
          </w:tcPr>
          <w:p w:rsidR="00A25AEB" w:rsidRDefault="00F46913">
            <w:pPr>
              <w:spacing w:line="360" w:lineRule="exact"/>
              <w:rPr>
                <w:rFonts w:ascii="宋体" w:hAnsi="宋体"/>
                <w:bCs/>
                <w:szCs w:val="21"/>
              </w:rPr>
            </w:pPr>
            <w:r>
              <w:rPr>
                <w:rFonts w:ascii="宋体" w:hAnsi="宋体" w:hint="eastAsia"/>
                <w:bCs/>
                <w:szCs w:val="21"/>
              </w:rPr>
              <w:t>电气与自动控制</w:t>
            </w:r>
          </w:p>
        </w:tc>
        <w:tc>
          <w:tcPr>
            <w:tcW w:w="746" w:type="dxa"/>
            <w:vAlign w:val="center"/>
          </w:tcPr>
          <w:p w:rsidR="00A25AEB" w:rsidRDefault="00A25AEB">
            <w:pPr>
              <w:spacing w:line="36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6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833" w:type="dxa"/>
            <w:vAlign w:val="center"/>
          </w:tcPr>
          <w:p w:rsidR="00A25AEB" w:rsidRDefault="00A25AEB">
            <w:pPr>
              <w:spacing w:line="300" w:lineRule="exact"/>
              <w:jc w:val="center"/>
              <w:rPr>
                <w:rFonts w:ascii="宋体" w:hAnsi="宋体"/>
                <w:bCs/>
                <w:szCs w:val="21"/>
              </w:rPr>
            </w:pPr>
          </w:p>
        </w:tc>
        <w:tc>
          <w:tcPr>
            <w:tcW w:w="775" w:type="dxa"/>
            <w:vAlign w:val="center"/>
          </w:tcPr>
          <w:p w:rsidR="00A25AEB" w:rsidRDefault="00A25AEB">
            <w:pPr>
              <w:spacing w:line="300" w:lineRule="exact"/>
              <w:jc w:val="center"/>
              <w:rPr>
                <w:rFonts w:ascii="宋体" w:hAnsi="宋体"/>
                <w:bCs/>
                <w:szCs w:val="21"/>
              </w:rPr>
            </w:pPr>
          </w:p>
        </w:tc>
        <w:tc>
          <w:tcPr>
            <w:tcW w:w="880" w:type="dxa"/>
          </w:tcPr>
          <w:p w:rsidR="00A25AEB" w:rsidRDefault="00F46913">
            <w:pPr>
              <w:spacing w:line="300" w:lineRule="exact"/>
              <w:jc w:val="center"/>
              <w:rPr>
                <w:rFonts w:ascii="宋体" w:hAnsi="宋体"/>
                <w:bCs/>
                <w:szCs w:val="21"/>
              </w:rPr>
            </w:pPr>
            <w:r>
              <w:rPr>
                <w:rFonts w:ascii="宋体" w:hAnsi="宋体" w:hint="eastAsia"/>
                <w:bCs/>
                <w:szCs w:val="21"/>
              </w:rPr>
              <w:t>☆</w:t>
            </w:r>
          </w:p>
        </w:tc>
        <w:tc>
          <w:tcPr>
            <w:tcW w:w="704"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65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54" w:type="dxa"/>
            <w:vAlign w:val="center"/>
          </w:tcPr>
          <w:p w:rsidR="00A25AEB" w:rsidRDefault="00A25AEB">
            <w:pPr>
              <w:spacing w:line="300" w:lineRule="exact"/>
              <w:jc w:val="center"/>
              <w:rPr>
                <w:rFonts w:ascii="宋体" w:hAnsi="宋体"/>
                <w:bCs/>
                <w:szCs w:val="21"/>
              </w:rPr>
            </w:pPr>
          </w:p>
        </w:tc>
      </w:tr>
      <w:tr w:rsidR="00A25AEB">
        <w:trPr>
          <w:cantSplit/>
          <w:trHeight w:val="464"/>
        </w:trPr>
        <w:tc>
          <w:tcPr>
            <w:tcW w:w="3839" w:type="dxa"/>
            <w:vAlign w:val="center"/>
          </w:tcPr>
          <w:p w:rsidR="00A25AEB" w:rsidRDefault="00F46913">
            <w:pPr>
              <w:spacing w:line="360" w:lineRule="exact"/>
              <w:rPr>
                <w:rFonts w:ascii="宋体" w:hAnsi="宋体"/>
                <w:bCs/>
                <w:szCs w:val="21"/>
              </w:rPr>
            </w:pPr>
            <w:r>
              <w:rPr>
                <w:rFonts w:ascii="宋体" w:hAnsi="宋体" w:hint="eastAsia"/>
                <w:bCs/>
                <w:szCs w:val="21"/>
              </w:rPr>
              <w:t>设备拆装与操作</w:t>
            </w:r>
          </w:p>
        </w:tc>
        <w:tc>
          <w:tcPr>
            <w:tcW w:w="746" w:type="dxa"/>
            <w:vAlign w:val="center"/>
          </w:tcPr>
          <w:p w:rsidR="00A25AEB" w:rsidRDefault="00A25AEB">
            <w:pPr>
              <w:spacing w:line="36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6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833" w:type="dxa"/>
            <w:vAlign w:val="center"/>
          </w:tcPr>
          <w:p w:rsidR="00A25AEB" w:rsidRDefault="00A25AEB">
            <w:pPr>
              <w:spacing w:line="300" w:lineRule="exact"/>
              <w:jc w:val="center"/>
              <w:rPr>
                <w:rFonts w:ascii="宋体" w:hAnsi="宋体"/>
                <w:bCs/>
                <w:szCs w:val="21"/>
              </w:rPr>
            </w:pPr>
          </w:p>
        </w:tc>
        <w:tc>
          <w:tcPr>
            <w:tcW w:w="775" w:type="dxa"/>
            <w:vAlign w:val="center"/>
          </w:tcPr>
          <w:p w:rsidR="00A25AEB" w:rsidRDefault="00A25AEB">
            <w:pPr>
              <w:spacing w:line="300" w:lineRule="exact"/>
              <w:jc w:val="center"/>
              <w:rPr>
                <w:rFonts w:ascii="宋体" w:hAnsi="宋体"/>
                <w:bCs/>
                <w:szCs w:val="21"/>
              </w:rPr>
            </w:pPr>
          </w:p>
        </w:tc>
        <w:tc>
          <w:tcPr>
            <w:tcW w:w="880" w:type="dxa"/>
            <w:vAlign w:val="center"/>
          </w:tcPr>
          <w:p w:rsidR="00A25AEB" w:rsidRDefault="00A25AEB">
            <w:pPr>
              <w:spacing w:line="300" w:lineRule="exact"/>
              <w:jc w:val="center"/>
              <w:rPr>
                <w:rFonts w:ascii="宋体" w:hAnsi="宋体"/>
                <w:bCs/>
                <w:szCs w:val="21"/>
              </w:rPr>
            </w:pPr>
          </w:p>
        </w:tc>
        <w:tc>
          <w:tcPr>
            <w:tcW w:w="704" w:type="dxa"/>
            <w:vAlign w:val="center"/>
          </w:tcPr>
          <w:p w:rsidR="00A25AEB" w:rsidRDefault="00A25AEB">
            <w:pPr>
              <w:spacing w:line="300" w:lineRule="exact"/>
              <w:jc w:val="center"/>
              <w:rPr>
                <w:rFonts w:ascii="宋体" w:hAnsi="宋体"/>
                <w:bCs/>
                <w:szCs w:val="21"/>
              </w:rPr>
            </w:pPr>
          </w:p>
        </w:tc>
        <w:tc>
          <w:tcPr>
            <w:tcW w:w="653"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793"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c>
          <w:tcPr>
            <w:tcW w:w="754" w:type="dxa"/>
            <w:vAlign w:val="center"/>
          </w:tcPr>
          <w:p w:rsidR="00A25AEB" w:rsidRDefault="00A25AEB">
            <w:pPr>
              <w:spacing w:line="300" w:lineRule="exact"/>
              <w:jc w:val="center"/>
              <w:rPr>
                <w:rFonts w:ascii="宋体" w:hAnsi="宋体"/>
                <w:bCs/>
                <w:szCs w:val="21"/>
              </w:rPr>
            </w:pPr>
          </w:p>
        </w:tc>
      </w:tr>
      <w:tr w:rsidR="00A25AEB">
        <w:trPr>
          <w:cantSplit/>
          <w:trHeight w:val="464"/>
        </w:trPr>
        <w:tc>
          <w:tcPr>
            <w:tcW w:w="3839" w:type="dxa"/>
            <w:vAlign w:val="center"/>
          </w:tcPr>
          <w:p w:rsidR="00A25AEB" w:rsidRDefault="00F46913">
            <w:pPr>
              <w:spacing w:line="360" w:lineRule="exact"/>
              <w:rPr>
                <w:rFonts w:ascii="宋体" w:hAnsi="宋体"/>
                <w:bCs/>
                <w:szCs w:val="21"/>
              </w:rPr>
            </w:pPr>
            <w:r>
              <w:rPr>
                <w:rFonts w:ascii="宋体" w:hAnsi="宋体" w:hint="eastAsia"/>
                <w:bCs/>
                <w:szCs w:val="21"/>
              </w:rPr>
              <w:t>船舶操纵与避碰</w:t>
            </w:r>
          </w:p>
        </w:tc>
        <w:tc>
          <w:tcPr>
            <w:tcW w:w="746" w:type="dxa"/>
            <w:vAlign w:val="center"/>
          </w:tcPr>
          <w:p w:rsidR="00A25AEB" w:rsidRDefault="00A25AEB">
            <w:pPr>
              <w:spacing w:line="36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6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746" w:type="dxa"/>
            <w:vAlign w:val="center"/>
          </w:tcPr>
          <w:p w:rsidR="00A25AEB" w:rsidRDefault="00A25AEB">
            <w:pPr>
              <w:spacing w:line="300" w:lineRule="exact"/>
              <w:jc w:val="center"/>
              <w:rPr>
                <w:rFonts w:ascii="宋体" w:hAnsi="宋体"/>
                <w:bCs/>
                <w:szCs w:val="21"/>
              </w:rPr>
            </w:pPr>
          </w:p>
        </w:tc>
        <w:tc>
          <w:tcPr>
            <w:tcW w:w="833" w:type="dxa"/>
            <w:vAlign w:val="center"/>
          </w:tcPr>
          <w:p w:rsidR="00A25AEB" w:rsidRDefault="00A25AEB">
            <w:pPr>
              <w:spacing w:line="300" w:lineRule="exact"/>
              <w:jc w:val="center"/>
              <w:rPr>
                <w:rFonts w:ascii="宋体" w:hAnsi="宋体"/>
                <w:bCs/>
                <w:szCs w:val="21"/>
              </w:rPr>
            </w:pPr>
          </w:p>
        </w:tc>
        <w:tc>
          <w:tcPr>
            <w:tcW w:w="775" w:type="dxa"/>
            <w:vAlign w:val="center"/>
          </w:tcPr>
          <w:p w:rsidR="00A25AEB" w:rsidRDefault="00A25AEB">
            <w:pPr>
              <w:spacing w:line="300" w:lineRule="exact"/>
              <w:jc w:val="center"/>
              <w:rPr>
                <w:rFonts w:ascii="宋体" w:hAnsi="宋体"/>
                <w:bCs/>
                <w:szCs w:val="21"/>
              </w:rPr>
            </w:pPr>
          </w:p>
        </w:tc>
        <w:tc>
          <w:tcPr>
            <w:tcW w:w="880" w:type="dxa"/>
            <w:vAlign w:val="center"/>
          </w:tcPr>
          <w:p w:rsidR="00A25AEB" w:rsidRDefault="00A25AEB">
            <w:pPr>
              <w:spacing w:line="300" w:lineRule="exact"/>
              <w:jc w:val="center"/>
              <w:rPr>
                <w:rFonts w:ascii="宋体" w:hAnsi="宋体"/>
                <w:bCs/>
                <w:szCs w:val="21"/>
              </w:rPr>
            </w:pPr>
          </w:p>
        </w:tc>
        <w:tc>
          <w:tcPr>
            <w:tcW w:w="704" w:type="dxa"/>
            <w:vAlign w:val="center"/>
          </w:tcPr>
          <w:p w:rsidR="00A25AEB" w:rsidRDefault="00A25AEB">
            <w:pPr>
              <w:spacing w:line="300" w:lineRule="exact"/>
              <w:jc w:val="center"/>
              <w:rPr>
                <w:rFonts w:ascii="宋体" w:hAnsi="宋体"/>
                <w:bCs/>
                <w:szCs w:val="21"/>
              </w:rPr>
            </w:pPr>
          </w:p>
        </w:tc>
        <w:tc>
          <w:tcPr>
            <w:tcW w:w="653" w:type="dxa"/>
            <w:vAlign w:val="center"/>
          </w:tcPr>
          <w:p w:rsidR="00A25AEB" w:rsidRDefault="00A25AEB">
            <w:pPr>
              <w:spacing w:line="300" w:lineRule="exact"/>
              <w:jc w:val="center"/>
              <w:rPr>
                <w:rFonts w:ascii="宋体" w:hAnsi="宋体"/>
                <w:bCs/>
                <w:szCs w:val="21"/>
              </w:rPr>
            </w:pPr>
          </w:p>
        </w:tc>
        <w:tc>
          <w:tcPr>
            <w:tcW w:w="793" w:type="dxa"/>
            <w:vAlign w:val="center"/>
          </w:tcPr>
          <w:p w:rsidR="00A25AEB" w:rsidRDefault="00A25AEB">
            <w:pPr>
              <w:spacing w:line="300" w:lineRule="exact"/>
              <w:jc w:val="center"/>
              <w:rPr>
                <w:rFonts w:ascii="宋体" w:hAnsi="宋体"/>
                <w:bCs/>
                <w:szCs w:val="21"/>
              </w:rPr>
            </w:pPr>
          </w:p>
        </w:tc>
        <w:tc>
          <w:tcPr>
            <w:tcW w:w="754" w:type="dxa"/>
            <w:vAlign w:val="center"/>
          </w:tcPr>
          <w:p w:rsidR="00A25AEB" w:rsidRDefault="00F46913">
            <w:pPr>
              <w:spacing w:line="300" w:lineRule="exact"/>
              <w:jc w:val="center"/>
              <w:rPr>
                <w:rFonts w:ascii="宋体" w:hAnsi="宋体"/>
                <w:bCs/>
                <w:szCs w:val="21"/>
              </w:rPr>
            </w:pPr>
            <w:r>
              <w:rPr>
                <w:rFonts w:ascii="宋体" w:hAnsi="宋体" w:hint="eastAsia"/>
                <w:bCs/>
                <w:szCs w:val="21"/>
              </w:rPr>
              <w:t>☆</w:t>
            </w:r>
          </w:p>
        </w:tc>
      </w:tr>
    </w:tbl>
    <w:p w:rsidR="00A25AEB" w:rsidRDefault="00A25AEB">
      <w:pPr>
        <w:rPr>
          <w:b/>
          <w:szCs w:val="21"/>
        </w:rPr>
      </w:pPr>
    </w:p>
    <w:p w:rsidR="00A25AEB" w:rsidRDefault="00F46913">
      <w:pPr>
        <w:pStyle w:val="af2"/>
        <w:numPr>
          <w:ilvl w:val="0"/>
          <w:numId w:val="1"/>
        </w:numPr>
        <w:spacing w:line="264" w:lineRule="auto"/>
        <w:ind w:firstLineChars="0"/>
        <w:rPr>
          <w:rFonts w:ascii="宋体" w:hAnsi="宋体"/>
          <w:bCs/>
          <w:szCs w:val="21"/>
        </w:rPr>
      </w:pPr>
      <w:r>
        <w:rPr>
          <w:rFonts w:ascii="宋体" w:hAnsi="宋体" w:hint="eastAsia"/>
          <w:bCs/>
          <w:szCs w:val="21"/>
        </w:rPr>
        <w:t>申请二等船长适任证书的免除船舶操纵、避碰与驾驶台资源管理项目。</w:t>
      </w:r>
    </w:p>
    <w:p w:rsidR="00A25AEB" w:rsidRDefault="00F46913">
      <w:pPr>
        <w:pStyle w:val="af2"/>
        <w:numPr>
          <w:ilvl w:val="0"/>
          <w:numId w:val="1"/>
        </w:numPr>
        <w:spacing w:line="264" w:lineRule="auto"/>
        <w:ind w:firstLineChars="0"/>
        <w:rPr>
          <w:rFonts w:ascii="宋体" w:hAnsi="宋体"/>
          <w:bCs/>
          <w:szCs w:val="21"/>
        </w:rPr>
      </w:pPr>
      <w:r>
        <w:rPr>
          <w:rFonts w:ascii="宋体" w:hAnsi="宋体" w:hint="eastAsia"/>
          <w:bCs/>
          <w:szCs w:val="21"/>
        </w:rPr>
        <w:t>第二十八条中申请大副</w:t>
      </w:r>
      <w:r>
        <w:rPr>
          <w:rFonts w:ascii="宋体" w:hAnsi="宋体"/>
          <w:bCs/>
          <w:szCs w:val="21"/>
        </w:rPr>
        <w:t>、</w:t>
      </w:r>
      <w:r>
        <w:rPr>
          <w:rFonts w:ascii="宋体" w:hAnsi="宋体" w:hint="eastAsia"/>
          <w:bCs/>
          <w:szCs w:val="21"/>
        </w:rPr>
        <w:t>二副/大管轮</w:t>
      </w:r>
      <w:r>
        <w:rPr>
          <w:rFonts w:ascii="宋体" w:hAnsi="宋体"/>
          <w:bCs/>
          <w:szCs w:val="21"/>
        </w:rPr>
        <w:t>、</w:t>
      </w:r>
      <w:r>
        <w:rPr>
          <w:rFonts w:ascii="宋体" w:hAnsi="宋体" w:hint="eastAsia"/>
          <w:bCs/>
          <w:szCs w:val="21"/>
        </w:rPr>
        <w:t>二管轮适任证书再有效，应通过三副/三管轮职务晋升项目的评估。</w:t>
      </w:r>
    </w:p>
    <w:p w:rsidR="00A25AEB" w:rsidRDefault="00F46913">
      <w:pPr>
        <w:spacing w:line="264" w:lineRule="auto"/>
        <w:rPr>
          <w:rFonts w:ascii="宋体" w:hAnsi="宋体"/>
          <w:b/>
          <w:szCs w:val="21"/>
        </w:rPr>
      </w:pPr>
      <w:r>
        <w:rPr>
          <w:rFonts w:hint="eastAsia"/>
          <w:b/>
          <w:szCs w:val="21"/>
        </w:rPr>
        <w:t>附录四：船上见习评价报告</w:t>
      </w:r>
    </w:p>
    <w:p w:rsidR="00A25AEB" w:rsidRDefault="00A25AEB">
      <w:pPr>
        <w:rPr>
          <w:b/>
          <w:szCs w:val="21"/>
        </w:rPr>
      </w:pPr>
    </w:p>
    <w:tbl>
      <w:tblPr>
        <w:tblStyle w:val="af1"/>
        <w:tblW w:w="14026" w:type="dxa"/>
        <w:tblLayout w:type="fixed"/>
        <w:tblLook w:val="04A0"/>
      </w:tblPr>
      <w:tblGrid>
        <w:gridCol w:w="959"/>
        <w:gridCol w:w="1701"/>
        <w:gridCol w:w="1559"/>
        <w:gridCol w:w="3544"/>
        <w:gridCol w:w="2294"/>
        <w:gridCol w:w="3969"/>
      </w:tblGrid>
      <w:tr w:rsidR="00A25AEB">
        <w:trPr>
          <w:trHeight w:val="785"/>
        </w:trPr>
        <w:tc>
          <w:tcPr>
            <w:tcW w:w="959" w:type="dxa"/>
            <w:vAlign w:val="center"/>
          </w:tcPr>
          <w:p w:rsidR="00A25AEB" w:rsidRDefault="00F46913">
            <w:pPr>
              <w:jc w:val="center"/>
              <w:rPr>
                <w:bCs/>
                <w:szCs w:val="21"/>
              </w:rPr>
            </w:pPr>
            <w:r>
              <w:rPr>
                <w:rFonts w:hint="eastAsia"/>
                <w:bCs/>
                <w:szCs w:val="21"/>
              </w:rPr>
              <w:t>姓名</w:t>
            </w:r>
          </w:p>
        </w:tc>
        <w:tc>
          <w:tcPr>
            <w:tcW w:w="1701" w:type="dxa"/>
            <w:vAlign w:val="center"/>
          </w:tcPr>
          <w:p w:rsidR="00A25AEB" w:rsidRDefault="00A25AEB">
            <w:pPr>
              <w:jc w:val="center"/>
              <w:rPr>
                <w:bCs/>
                <w:szCs w:val="21"/>
              </w:rPr>
            </w:pPr>
          </w:p>
        </w:tc>
        <w:tc>
          <w:tcPr>
            <w:tcW w:w="1559" w:type="dxa"/>
            <w:vAlign w:val="center"/>
          </w:tcPr>
          <w:p w:rsidR="00A25AEB" w:rsidRDefault="00F46913">
            <w:pPr>
              <w:jc w:val="center"/>
              <w:rPr>
                <w:bCs/>
                <w:szCs w:val="21"/>
              </w:rPr>
            </w:pPr>
            <w:r>
              <w:rPr>
                <w:rFonts w:hint="eastAsia"/>
                <w:bCs/>
                <w:szCs w:val="21"/>
              </w:rPr>
              <w:t>船上见习时间</w:t>
            </w:r>
          </w:p>
        </w:tc>
        <w:tc>
          <w:tcPr>
            <w:tcW w:w="3544" w:type="dxa"/>
            <w:vAlign w:val="center"/>
          </w:tcPr>
          <w:p w:rsidR="00A25AEB" w:rsidRDefault="00A25AEB">
            <w:pPr>
              <w:jc w:val="center"/>
              <w:rPr>
                <w:bCs/>
                <w:szCs w:val="21"/>
              </w:rPr>
            </w:pPr>
          </w:p>
        </w:tc>
        <w:tc>
          <w:tcPr>
            <w:tcW w:w="2294" w:type="dxa"/>
            <w:vAlign w:val="center"/>
          </w:tcPr>
          <w:p w:rsidR="00A25AEB" w:rsidRDefault="00F46913">
            <w:pPr>
              <w:jc w:val="center"/>
              <w:rPr>
                <w:bCs/>
                <w:szCs w:val="21"/>
              </w:rPr>
            </w:pPr>
            <w:r>
              <w:rPr>
                <w:rFonts w:hint="eastAsia"/>
                <w:bCs/>
                <w:szCs w:val="21"/>
              </w:rPr>
              <w:t>船员服务簿注册号码</w:t>
            </w:r>
          </w:p>
        </w:tc>
        <w:tc>
          <w:tcPr>
            <w:tcW w:w="3969" w:type="dxa"/>
            <w:vAlign w:val="center"/>
          </w:tcPr>
          <w:p w:rsidR="00A25AEB" w:rsidRDefault="00A25AEB">
            <w:pPr>
              <w:jc w:val="center"/>
              <w:rPr>
                <w:bCs/>
                <w:szCs w:val="21"/>
              </w:rPr>
            </w:pPr>
          </w:p>
        </w:tc>
      </w:tr>
      <w:tr w:rsidR="00A25AEB">
        <w:trPr>
          <w:trHeight w:val="2824"/>
        </w:trPr>
        <w:tc>
          <w:tcPr>
            <w:tcW w:w="14026" w:type="dxa"/>
            <w:gridSpan w:val="6"/>
          </w:tcPr>
          <w:p w:rsidR="00A25AEB" w:rsidRDefault="00A25AEB">
            <w:pPr>
              <w:rPr>
                <w:bCs/>
                <w:szCs w:val="21"/>
              </w:rPr>
            </w:pPr>
          </w:p>
          <w:p w:rsidR="00A25AEB" w:rsidRDefault="00F46913">
            <w:pPr>
              <w:rPr>
                <w:bCs/>
                <w:szCs w:val="21"/>
              </w:rPr>
            </w:pPr>
            <w:r>
              <w:rPr>
                <w:rFonts w:hint="eastAsia"/>
                <w:bCs/>
                <w:szCs w:val="21"/>
              </w:rPr>
              <w:t>船长的鉴定意见：</w:t>
            </w:r>
          </w:p>
          <w:p w:rsidR="00A25AEB" w:rsidRDefault="00A25AEB">
            <w:pPr>
              <w:rPr>
                <w:bCs/>
                <w:szCs w:val="21"/>
              </w:rPr>
            </w:pPr>
          </w:p>
          <w:p w:rsidR="00A25AEB" w:rsidRDefault="00A25AEB">
            <w:pPr>
              <w:rPr>
                <w:bCs/>
                <w:szCs w:val="21"/>
              </w:rPr>
            </w:pPr>
          </w:p>
          <w:p w:rsidR="00A25AEB" w:rsidRDefault="00A25AEB">
            <w:pPr>
              <w:rPr>
                <w:bCs/>
                <w:szCs w:val="21"/>
              </w:rPr>
            </w:pPr>
          </w:p>
          <w:p w:rsidR="00A25AEB" w:rsidRDefault="00A25AEB">
            <w:pPr>
              <w:rPr>
                <w:bCs/>
                <w:szCs w:val="21"/>
              </w:rPr>
            </w:pPr>
          </w:p>
          <w:p w:rsidR="00A25AEB" w:rsidRDefault="00A25AEB">
            <w:pPr>
              <w:rPr>
                <w:bCs/>
                <w:szCs w:val="21"/>
              </w:rPr>
            </w:pPr>
          </w:p>
          <w:p w:rsidR="00A25AEB" w:rsidRDefault="00F46913">
            <w:pPr>
              <w:rPr>
                <w:bCs/>
                <w:szCs w:val="21"/>
              </w:rPr>
            </w:pPr>
            <w:r>
              <w:rPr>
                <w:rFonts w:hint="eastAsia"/>
                <w:bCs/>
                <w:szCs w:val="21"/>
              </w:rPr>
              <w:t>签名</w:t>
            </w:r>
            <w:r>
              <w:rPr>
                <w:rFonts w:hint="eastAsia"/>
                <w:bCs/>
                <w:szCs w:val="21"/>
              </w:rPr>
              <w:t>/</w:t>
            </w:r>
            <w:r>
              <w:rPr>
                <w:rFonts w:hint="eastAsia"/>
                <w:bCs/>
                <w:szCs w:val="21"/>
              </w:rPr>
              <w:t>船章年月日</w:t>
            </w:r>
          </w:p>
          <w:p w:rsidR="00A25AEB" w:rsidRDefault="00A25AEB">
            <w:pPr>
              <w:rPr>
                <w:bCs/>
                <w:szCs w:val="21"/>
              </w:rPr>
            </w:pPr>
          </w:p>
        </w:tc>
      </w:tr>
      <w:tr w:rsidR="00A25AEB">
        <w:trPr>
          <w:trHeight w:val="2773"/>
        </w:trPr>
        <w:tc>
          <w:tcPr>
            <w:tcW w:w="14026" w:type="dxa"/>
            <w:gridSpan w:val="6"/>
          </w:tcPr>
          <w:p w:rsidR="00A25AEB" w:rsidRDefault="00A25AEB">
            <w:pPr>
              <w:rPr>
                <w:bCs/>
                <w:szCs w:val="21"/>
              </w:rPr>
            </w:pPr>
          </w:p>
          <w:p w:rsidR="00A25AEB" w:rsidRDefault="00F46913">
            <w:pPr>
              <w:rPr>
                <w:bCs/>
                <w:szCs w:val="21"/>
              </w:rPr>
            </w:pPr>
            <w:r>
              <w:rPr>
                <w:rFonts w:hint="eastAsia"/>
                <w:bCs/>
                <w:szCs w:val="21"/>
              </w:rPr>
              <w:t>公司的鉴定意见：</w:t>
            </w:r>
          </w:p>
          <w:p w:rsidR="00A25AEB" w:rsidRDefault="00A25AEB">
            <w:pPr>
              <w:rPr>
                <w:bCs/>
                <w:szCs w:val="21"/>
              </w:rPr>
            </w:pPr>
          </w:p>
          <w:p w:rsidR="00A25AEB" w:rsidRDefault="00A25AEB">
            <w:pPr>
              <w:rPr>
                <w:bCs/>
                <w:szCs w:val="21"/>
              </w:rPr>
            </w:pPr>
          </w:p>
          <w:p w:rsidR="00A25AEB" w:rsidRDefault="00A25AEB">
            <w:pPr>
              <w:rPr>
                <w:bCs/>
                <w:szCs w:val="21"/>
              </w:rPr>
            </w:pPr>
          </w:p>
          <w:p w:rsidR="00A25AEB" w:rsidRDefault="00A25AEB">
            <w:pPr>
              <w:rPr>
                <w:bCs/>
                <w:szCs w:val="21"/>
              </w:rPr>
            </w:pPr>
          </w:p>
          <w:p w:rsidR="00A25AEB" w:rsidRDefault="00A25AEB">
            <w:pPr>
              <w:rPr>
                <w:bCs/>
                <w:szCs w:val="21"/>
              </w:rPr>
            </w:pPr>
          </w:p>
          <w:p w:rsidR="00A25AEB" w:rsidRDefault="00F46913">
            <w:pPr>
              <w:rPr>
                <w:bCs/>
                <w:szCs w:val="21"/>
              </w:rPr>
            </w:pPr>
            <w:r>
              <w:rPr>
                <w:rFonts w:hint="eastAsia"/>
                <w:bCs/>
                <w:szCs w:val="21"/>
              </w:rPr>
              <w:t>签名</w:t>
            </w:r>
            <w:r>
              <w:rPr>
                <w:rFonts w:hint="eastAsia"/>
                <w:bCs/>
                <w:szCs w:val="21"/>
              </w:rPr>
              <w:t>/</w:t>
            </w:r>
            <w:r>
              <w:rPr>
                <w:rFonts w:hint="eastAsia"/>
                <w:bCs/>
                <w:szCs w:val="21"/>
              </w:rPr>
              <w:t>公章年月日</w:t>
            </w:r>
          </w:p>
          <w:p w:rsidR="00A25AEB" w:rsidRDefault="00A25AEB">
            <w:pPr>
              <w:rPr>
                <w:bCs/>
                <w:szCs w:val="21"/>
              </w:rPr>
            </w:pPr>
          </w:p>
        </w:tc>
      </w:tr>
    </w:tbl>
    <w:p w:rsidR="00A25AEB" w:rsidRDefault="00A25AEB">
      <w:pPr>
        <w:rPr>
          <w:rFonts w:ascii="仿宋_GB2312" w:eastAsia="仿宋_GB2312" w:hAnsi="宋体"/>
          <w:b/>
          <w:sz w:val="28"/>
          <w:szCs w:val="28"/>
        </w:rPr>
      </w:pPr>
    </w:p>
    <w:sectPr w:rsidR="00A25AEB" w:rsidSect="00A25AEB">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CA3" w:rsidRDefault="00865CA3" w:rsidP="00540573">
      <w:r>
        <w:separator/>
      </w:r>
    </w:p>
  </w:endnote>
  <w:endnote w:type="continuationSeparator" w:id="1">
    <w:p w:rsidR="00865CA3" w:rsidRDefault="00865CA3" w:rsidP="00540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monospac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573" w:rsidRDefault="00540573" w:rsidP="00540573">
    <w:pPr>
      <w:pStyle w:val="a9"/>
      <w:jc w:val="center"/>
    </w:pPr>
    <w:r>
      <w:fldChar w:fldCharType="begin"/>
    </w:r>
    <w:r>
      <w:instrText xml:space="preserve"> PAGE   \* MERGEFORMAT </w:instrText>
    </w:r>
    <w:r>
      <w:fldChar w:fldCharType="separate"/>
    </w:r>
    <w:r w:rsidRPr="00540573">
      <w:rPr>
        <w:noProof/>
        <w:lang w:val="zh-CN"/>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CA3" w:rsidRDefault="00865CA3" w:rsidP="00540573">
      <w:r>
        <w:separator/>
      </w:r>
    </w:p>
  </w:footnote>
  <w:footnote w:type="continuationSeparator" w:id="1">
    <w:p w:rsidR="00865CA3" w:rsidRDefault="00865CA3" w:rsidP="005405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83C51"/>
    <w:multiLevelType w:val="multilevel"/>
    <w:tmpl w:val="74483C5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trackRevisions/>
  <w:defaultTabStop w:val="420"/>
  <w:drawingGridHorizontalSpacing w:val="10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
  <w:rsids>
    <w:rsidRoot w:val="007B50F7"/>
    <w:rsid w:val="00003456"/>
    <w:rsid w:val="000034A5"/>
    <w:rsid w:val="000045CC"/>
    <w:rsid w:val="00004F0A"/>
    <w:rsid w:val="00006251"/>
    <w:rsid w:val="000073DC"/>
    <w:rsid w:val="00007EAC"/>
    <w:rsid w:val="000117A3"/>
    <w:rsid w:val="00011EFB"/>
    <w:rsid w:val="00011F57"/>
    <w:rsid w:val="0001229F"/>
    <w:rsid w:val="0002199B"/>
    <w:rsid w:val="00022902"/>
    <w:rsid w:val="00022B39"/>
    <w:rsid w:val="0002333A"/>
    <w:rsid w:val="0002375C"/>
    <w:rsid w:val="000239F0"/>
    <w:rsid w:val="00025DEA"/>
    <w:rsid w:val="00026629"/>
    <w:rsid w:val="00027A3E"/>
    <w:rsid w:val="00033982"/>
    <w:rsid w:val="00033FB0"/>
    <w:rsid w:val="00036483"/>
    <w:rsid w:val="00041B51"/>
    <w:rsid w:val="000421F4"/>
    <w:rsid w:val="000438AE"/>
    <w:rsid w:val="0004599A"/>
    <w:rsid w:val="00051372"/>
    <w:rsid w:val="000560DE"/>
    <w:rsid w:val="0006319C"/>
    <w:rsid w:val="00064CF2"/>
    <w:rsid w:val="00065487"/>
    <w:rsid w:val="0006674B"/>
    <w:rsid w:val="00066A58"/>
    <w:rsid w:val="000718C4"/>
    <w:rsid w:val="00072C18"/>
    <w:rsid w:val="00077254"/>
    <w:rsid w:val="0008495B"/>
    <w:rsid w:val="00086AE5"/>
    <w:rsid w:val="00094157"/>
    <w:rsid w:val="00094499"/>
    <w:rsid w:val="00094881"/>
    <w:rsid w:val="000A1868"/>
    <w:rsid w:val="000A27E6"/>
    <w:rsid w:val="000A4144"/>
    <w:rsid w:val="000A5091"/>
    <w:rsid w:val="000A54D7"/>
    <w:rsid w:val="000A5936"/>
    <w:rsid w:val="000B2996"/>
    <w:rsid w:val="000B72F6"/>
    <w:rsid w:val="000B78D7"/>
    <w:rsid w:val="000B7AEB"/>
    <w:rsid w:val="000C04EB"/>
    <w:rsid w:val="000C1A2A"/>
    <w:rsid w:val="000C48B4"/>
    <w:rsid w:val="000C6FC8"/>
    <w:rsid w:val="000C74CE"/>
    <w:rsid w:val="000D023D"/>
    <w:rsid w:val="000D1B31"/>
    <w:rsid w:val="000D222F"/>
    <w:rsid w:val="000D3832"/>
    <w:rsid w:val="000D3A56"/>
    <w:rsid w:val="000D7234"/>
    <w:rsid w:val="000D75CA"/>
    <w:rsid w:val="000E0FD1"/>
    <w:rsid w:val="000E211C"/>
    <w:rsid w:val="000F6C78"/>
    <w:rsid w:val="00100F38"/>
    <w:rsid w:val="00101BBC"/>
    <w:rsid w:val="001031C4"/>
    <w:rsid w:val="00103451"/>
    <w:rsid w:val="00106FA4"/>
    <w:rsid w:val="00107BAE"/>
    <w:rsid w:val="0011088C"/>
    <w:rsid w:val="001121D0"/>
    <w:rsid w:val="00112378"/>
    <w:rsid w:val="00115D53"/>
    <w:rsid w:val="00117132"/>
    <w:rsid w:val="001201D4"/>
    <w:rsid w:val="00121234"/>
    <w:rsid w:val="001251AC"/>
    <w:rsid w:val="00126944"/>
    <w:rsid w:val="0013014D"/>
    <w:rsid w:val="00132D06"/>
    <w:rsid w:val="00133011"/>
    <w:rsid w:val="00135313"/>
    <w:rsid w:val="00137AAB"/>
    <w:rsid w:val="00140466"/>
    <w:rsid w:val="00141720"/>
    <w:rsid w:val="00141EEE"/>
    <w:rsid w:val="0014310F"/>
    <w:rsid w:val="00143986"/>
    <w:rsid w:val="001448E9"/>
    <w:rsid w:val="001475E6"/>
    <w:rsid w:val="00147EA7"/>
    <w:rsid w:val="0015427C"/>
    <w:rsid w:val="00156174"/>
    <w:rsid w:val="00156E82"/>
    <w:rsid w:val="00157D47"/>
    <w:rsid w:val="001606B6"/>
    <w:rsid w:val="0016365E"/>
    <w:rsid w:val="00163E11"/>
    <w:rsid w:val="00164B01"/>
    <w:rsid w:val="00166171"/>
    <w:rsid w:val="00167EAE"/>
    <w:rsid w:val="00170A8D"/>
    <w:rsid w:val="00175FF0"/>
    <w:rsid w:val="001769A1"/>
    <w:rsid w:val="001834F3"/>
    <w:rsid w:val="001849C0"/>
    <w:rsid w:val="00185488"/>
    <w:rsid w:val="0018600D"/>
    <w:rsid w:val="00191A68"/>
    <w:rsid w:val="00193170"/>
    <w:rsid w:val="001947EE"/>
    <w:rsid w:val="001967D0"/>
    <w:rsid w:val="001A00B4"/>
    <w:rsid w:val="001A08C2"/>
    <w:rsid w:val="001A4B6A"/>
    <w:rsid w:val="001B56E2"/>
    <w:rsid w:val="001B6EE4"/>
    <w:rsid w:val="001C2AAC"/>
    <w:rsid w:val="001C568A"/>
    <w:rsid w:val="001C5C1B"/>
    <w:rsid w:val="001D3B03"/>
    <w:rsid w:val="001D5928"/>
    <w:rsid w:val="001D6357"/>
    <w:rsid w:val="001D7863"/>
    <w:rsid w:val="001E0A19"/>
    <w:rsid w:val="001E1EAA"/>
    <w:rsid w:val="001E341F"/>
    <w:rsid w:val="001E46DA"/>
    <w:rsid w:val="001E4B10"/>
    <w:rsid w:val="001E6C7D"/>
    <w:rsid w:val="001E774E"/>
    <w:rsid w:val="001E7CA4"/>
    <w:rsid w:val="001F17C4"/>
    <w:rsid w:val="001F3E3E"/>
    <w:rsid w:val="00200338"/>
    <w:rsid w:val="002013D6"/>
    <w:rsid w:val="00206F49"/>
    <w:rsid w:val="002077F8"/>
    <w:rsid w:val="00210D0C"/>
    <w:rsid w:val="0021152A"/>
    <w:rsid w:val="00211E39"/>
    <w:rsid w:val="00214185"/>
    <w:rsid w:val="00220B65"/>
    <w:rsid w:val="00221990"/>
    <w:rsid w:val="00224E35"/>
    <w:rsid w:val="00226313"/>
    <w:rsid w:val="0023297B"/>
    <w:rsid w:val="00235793"/>
    <w:rsid w:val="00240A47"/>
    <w:rsid w:val="00240F8D"/>
    <w:rsid w:val="002468FC"/>
    <w:rsid w:val="002510AD"/>
    <w:rsid w:val="0025435E"/>
    <w:rsid w:val="00256388"/>
    <w:rsid w:val="00260243"/>
    <w:rsid w:val="00260CBE"/>
    <w:rsid w:val="00264AAA"/>
    <w:rsid w:val="0027057F"/>
    <w:rsid w:val="00271304"/>
    <w:rsid w:val="00277375"/>
    <w:rsid w:val="00277477"/>
    <w:rsid w:val="002779BD"/>
    <w:rsid w:val="00277B18"/>
    <w:rsid w:val="002812F1"/>
    <w:rsid w:val="00282914"/>
    <w:rsid w:val="002845C3"/>
    <w:rsid w:val="00285782"/>
    <w:rsid w:val="00285F1A"/>
    <w:rsid w:val="00291D08"/>
    <w:rsid w:val="002933EB"/>
    <w:rsid w:val="00296A19"/>
    <w:rsid w:val="00296C07"/>
    <w:rsid w:val="002A1290"/>
    <w:rsid w:val="002A5F66"/>
    <w:rsid w:val="002A6861"/>
    <w:rsid w:val="002A744B"/>
    <w:rsid w:val="002B2276"/>
    <w:rsid w:val="002B3EA0"/>
    <w:rsid w:val="002B633D"/>
    <w:rsid w:val="002B7432"/>
    <w:rsid w:val="002C122A"/>
    <w:rsid w:val="002C2C43"/>
    <w:rsid w:val="002C61B5"/>
    <w:rsid w:val="002D113A"/>
    <w:rsid w:val="002D28B1"/>
    <w:rsid w:val="002D3103"/>
    <w:rsid w:val="002D35E8"/>
    <w:rsid w:val="002D4F21"/>
    <w:rsid w:val="002E1718"/>
    <w:rsid w:val="002E34FB"/>
    <w:rsid w:val="002E64A2"/>
    <w:rsid w:val="002F28E4"/>
    <w:rsid w:val="002F2D53"/>
    <w:rsid w:val="002F614E"/>
    <w:rsid w:val="003044CD"/>
    <w:rsid w:val="00305204"/>
    <w:rsid w:val="00305E5C"/>
    <w:rsid w:val="00307D2C"/>
    <w:rsid w:val="003104A0"/>
    <w:rsid w:val="003129B8"/>
    <w:rsid w:val="0031358E"/>
    <w:rsid w:val="00313659"/>
    <w:rsid w:val="003137F1"/>
    <w:rsid w:val="003168BD"/>
    <w:rsid w:val="0032117E"/>
    <w:rsid w:val="00322C9F"/>
    <w:rsid w:val="0032467A"/>
    <w:rsid w:val="003348C0"/>
    <w:rsid w:val="00337030"/>
    <w:rsid w:val="00341758"/>
    <w:rsid w:val="003464B7"/>
    <w:rsid w:val="003473D0"/>
    <w:rsid w:val="00350F77"/>
    <w:rsid w:val="00352358"/>
    <w:rsid w:val="00353173"/>
    <w:rsid w:val="00353500"/>
    <w:rsid w:val="00356F84"/>
    <w:rsid w:val="00364957"/>
    <w:rsid w:val="00364A12"/>
    <w:rsid w:val="003702ED"/>
    <w:rsid w:val="003716D4"/>
    <w:rsid w:val="003720AC"/>
    <w:rsid w:val="00380130"/>
    <w:rsid w:val="0038372B"/>
    <w:rsid w:val="0038603E"/>
    <w:rsid w:val="00392DCE"/>
    <w:rsid w:val="00397D78"/>
    <w:rsid w:val="003A0ECC"/>
    <w:rsid w:val="003A548F"/>
    <w:rsid w:val="003A6159"/>
    <w:rsid w:val="003A6919"/>
    <w:rsid w:val="003A69BC"/>
    <w:rsid w:val="003A6FD8"/>
    <w:rsid w:val="003A6FF4"/>
    <w:rsid w:val="003B17C5"/>
    <w:rsid w:val="003B41F7"/>
    <w:rsid w:val="003C2488"/>
    <w:rsid w:val="003C3030"/>
    <w:rsid w:val="003C3083"/>
    <w:rsid w:val="003C3C42"/>
    <w:rsid w:val="003C689F"/>
    <w:rsid w:val="003D10B3"/>
    <w:rsid w:val="003D10DB"/>
    <w:rsid w:val="003D15AD"/>
    <w:rsid w:val="003D2BCD"/>
    <w:rsid w:val="003D5A66"/>
    <w:rsid w:val="003E35A6"/>
    <w:rsid w:val="003E402E"/>
    <w:rsid w:val="003E489E"/>
    <w:rsid w:val="003E4C92"/>
    <w:rsid w:val="003E6C18"/>
    <w:rsid w:val="003F291A"/>
    <w:rsid w:val="003F73B8"/>
    <w:rsid w:val="004008DF"/>
    <w:rsid w:val="00403322"/>
    <w:rsid w:val="00412D0A"/>
    <w:rsid w:val="00416022"/>
    <w:rsid w:val="00416AFF"/>
    <w:rsid w:val="004233FA"/>
    <w:rsid w:val="004234A8"/>
    <w:rsid w:val="00423F3B"/>
    <w:rsid w:val="0042421C"/>
    <w:rsid w:val="004246D7"/>
    <w:rsid w:val="004258E0"/>
    <w:rsid w:val="00425B17"/>
    <w:rsid w:val="00427D7E"/>
    <w:rsid w:val="00430EBA"/>
    <w:rsid w:val="00433AD2"/>
    <w:rsid w:val="00433BDE"/>
    <w:rsid w:val="004360D0"/>
    <w:rsid w:val="00437793"/>
    <w:rsid w:val="00444BF1"/>
    <w:rsid w:val="00444C02"/>
    <w:rsid w:val="00450F95"/>
    <w:rsid w:val="0045267C"/>
    <w:rsid w:val="004561B4"/>
    <w:rsid w:val="00456AE4"/>
    <w:rsid w:val="00462978"/>
    <w:rsid w:val="00462F73"/>
    <w:rsid w:val="00463F57"/>
    <w:rsid w:val="00465F9B"/>
    <w:rsid w:val="0046799C"/>
    <w:rsid w:val="00470100"/>
    <w:rsid w:val="0047106B"/>
    <w:rsid w:val="00471EDC"/>
    <w:rsid w:val="004779A4"/>
    <w:rsid w:val="0048495B"/>
    <w:rsid w:val="004874D1"/>
    <w:rsid w:val="00487A05"/>
    <w:rsid w:val="00494866"/>
    <w:rsid w:val="00495AFB"/>
    <w:rsid w:val="00497F32"/>
    <w:rsid w:val="004A3444"/>
    <w:rsid w:val="004A58C8"/>
    <w:rsid w:val="004B2839"/>
    <w:rsid w:val="004B7A67"/>
    <w:rsid w:val="004C0FD5"/>
    <w:rsid w:val="004C2F99"/>
    <w:rsid w:val="004C3B2A"/>
    <w:rsid w:val="004C414C"/>
    <w:rsid w:val="004C552D"/>
    <w:rsid w:val="004C591D"/>
    <w:rsid w:val="004C78B1"/>
    <w:rsid w:val="004D30C8"/>
    <w:rsid w:val="004D315E"/>
    <w:rsid w:val="004D476F"/>
    <w:rsid w:val="004D56D8"/>
    <w:rsid w:val="004D748C"/>
    <w:rsid w:val="004E1B60"/>
    <w:rsid w:val="004E25B4"/>
    <w:rsid w:val="004E40F2"/>
    <w:rsid w:val="004E4E16"/>
    <w:rsid w:val="004E4E33"/>
    <w:rsid w:val="004E6811"/>
    <w:rsid w:val="004E73CF"/>
    <w:rsid w:val="004F17F8"/>
    <w:rsid w:val="004F2C80"/>
    <w:rsid w:val="004F3589"/>
    <w:rsid w:val="004F40BF"/>
    <w:rsid w:val="004F586B"/>
    <w:rsid w:val="00507F09"/>
    <w:rsid w:val="00514851"/>
    <w:rsid w:val="00515683"/>
    <w:rsid w:val="00517436"/>
    <w:rsid w:val="00517693"/>
    <w:rsid w:val="0052108D"/>
    <w:rsid w:val="005223FE"/>
    <w:rsid w:val="00527A80"/>
    <w:rsid w:val="00530265"/>
    <w:rsid w:val="00540573"/>
    <w:rsid w:val="00541B6B"/>
    <w:rsid w:val="00544E54"/>
    <w:rsid w:val="0054538E"/>
    <w:rsid w:val="005517A9"/>
    <w:rsid w:val="00552B32"/>
    <w:rsid w:val="005539E8"/>
    <w:rsid w:val="005541C4"/>
    <w:rsid w:val="00554C77"/>
    <w:rsid w:val="0056537D"/>
    <w:rsid w:val="0056557B"/>
    <w:rsid w:val="0057088B"/>
    <w:rsid w:val="00572510"/>
    <w:rsid w:val="00575DA6"/>
    <w:rsid w:val="0058067F"/>
    <w:rsid w:val="00584F44"/>
    <w:rsid w:val="00586AD2"/>
    <w:rsid w:val="00593C29"/>
    <w:rsid w:val="00594518"/>
    <w:rsid w:val="00594FCF"/>
    <w:rsid w:val="00596093"/>
    <w:rsid w:val="005A3D02"/>
    <w:rsid w:val="005A5D4F"/>
    <w:rsid w:val="005A6CF8"/>
    <w:rsid w:val="005B0956"/>
    <w:rsid w:val="005B1449"/>
    <w:rsid w:val="005B161C"/>
    <w:rsid w:val="005B33A0"/>
    <w:rsid w:val="005B364B"/>
    <w:rsid w:val="005B43B5"/>
    <w:rsid w:val="005B4E4C"/>
    <w:rsid w:val="005B79B6"/>
    <w:rsid w:val="005C2C14"/>
    <w:rsid w:val="005C5A1D"/>
    <w:rsid w:val="005C6D21"/>
    <w:rsid w:val="005D108F"/>
    <w:rsid w:val="005D1C22"/>
    <w:rsid w:val="005D56D9"/>
    <w:rsid w:val="005E02B8"/>
    <w:rsid w:val="005E0C75"/>
    <w:rsid w:val="005E0D9E"/>
    <w:rsid w:val="005E11A1"/>
    <w:rsid w:val="005E4BD7"/>
    <w:rsid w:val="005F067D"/>
    <w:rsid w:val="005F1F93"/>
    <w:rsid w:val="005F2DC0"/>
    <w:rsid w:val="005F2E48"/>
    <w:rsid w:val="005F438B"/>
    <w:rsid w:val="005F63C5"/>
    <w:rsid w:val="006013E2"/>
    <w:rsid w:val="006025C6"/>
    <w:rsid w:val="006026FC"/>
    <w:rsid w:val="00602F3E"/>
    <w:rsid w:val="00604075"/>
    <w:rsid w:val="0060484D"/>
    <w:rsid w:val="00604B07"/>
    <w:rsid w:val="00604F5C"/>
    <w:rsid w:val="00610931"/>
    <w:rsid w:val="00613DB7"/>
    <w:rsid w:val="00613FB6"/>
    <w:rsid w:val="006145F7"/>
    <w:rsid w:val="00620B3A"/>
    <w:rsid w:val="00622356"/>
    <w:rsid w:val="00626F6D"/>
    <w:rsid w:val="00634189"/>
    <w:rsid w:val="00634AB2"/>
    <w:rsid w:val="00637D6F"/>
    <w:rsid w:val="006464E1"/>
    <w:rsid w:val="00651CCE"/>
    <w:rsid w:val="00653D4C"/>
    <w:rsid w:val="006569C3"/>
    <w:rsid w:val="006577E4"/>
    <w:rsid w:val="00660E38"/>
    <w:rsid w:val="00662742"/>
    <w:rsid w:val="0066617B"/>
    <w:rsid w:val="00670670"/>
    <w:rsid w:val="00671473"/>
    <w:rsid w:val="0067589F"/>
    <w:rsid w:val="006763FE"/>
    <w:rsid w:val="0068039D"/>
    <w:rsid w:val="006825AC"/>
    <w:rsid w:val="006830F5"/>
    <w:rsid w:val="00686A6F"/>
    <w:rsid w:val="00686EE9"/>
    <w:rsid w:val="006934A1"/>
    <w:rsid w:val="006944AA"/>
    <w:rsid w:val="00694825"/>
    <w:rsid w:val="00696F3A"/>
    <w:rsid w:val="006A183F"/>
    <w:rsid w:val="006A3624"/>
    <w:rsid w:val="006A3F8E"/>
    <w:rsid w:val="006A7895"/>
    <w:rsid w:val="006B2AD4"/>
    <w:rsid w:val="006B4DA1"/>
    <w:rsid w:val="006B6FCB"/>
    <w:rsid w:val="006C0516"/>
    <w:rsid w:val="006D2359"/>
    <w:rsid w:val="006D2A39"/>
    <w:rsid w:val="006D44EE"/>
    <w:rsid w:val="006D4820"/>
    <w:rsid w:val="006D4E48"/>
    <w:rsid w:val="006D6AA6"/>
    <w:rsid w:val="006F144D"/>
    <w:rsid w:val="006F1C36"/>
    <w:rsid w:val="006F7566"/>
    <w:rsid w:val="007015FE"/>
    <w:rsid w:val="0070447A"/>
    <w:rsid w:val="00711083"/>
    <w:rsid w:val="00716D39"/>
    <w:rsid w:val="00717FDC"/>
    <w:rsid w:val="007203A9"/>
    <w:rsid w:val="007228E4"/>
    <w:rsid w:val="00722B11"/>
    <w:rsid w:val="00723734"/>
    <w:rsid w:val="00723FBF"/>
    <w:rsid w:val="00727A0F"/>
    <w:rsid w:val="00731DC8"/>
    <w:rsid w:val="00735D28"/>
    <w:rsid w:val="00737ACB"/>
    <w:rsid w:val="00737AF2"/>
    <w:rsid w:val="007415C3"/>
    <w:rsid w:val="007439CE"/>
    <w:rsid w:val="0074581F"/>
    <w:rsid w:val="007512D4"/>
    <w:rsid w:val="00751BA3"/>
    <w:rsid w:val="00752069"/>
    <w:rsid w:val="00754025"/>
    <w:rsid w:val="00757C51"/>
    <w:rsid w:val="00762573"/>
    <w:rsid w:val="00771EFE"/>
    <w:rsid w:val="00772A61"/>
    <w:rsid w:val="00780A69"/>
    <w:rsid w:val="00781494"/>
    <w:rsid w:val="007841DB"/>
    <w:rsid w:val="00792A5D"/>
    <w:rsid w:val="00796E59"/>
    <w:rsid w:val="007A6119"/>
    <w:rsid w:val="007A66B8"/>
    <w:rsid w:val="007A6993"/>
    <w:rsid w:val="007B3E9A"/>
    <w:rsid w:val="007B4D27"/>
    <w:rsid w:val="007B50F7"/>
    <w:rsid w:val="007B5A60"/>
    <w:rsid w:val="007B634E"/>
    <w:rsid w:val="007B65D2"/>
    <w:rsid w:val="007B6AEB"/>
    <w:rsid w:val="007B79EA"/>
    <w:rsid w:val="007C0F77"/>
    <w:rsid w:val="007C2F6C"/>
    <w:rsid w:val="007C3ECD"/>
    <w:rsid w:val="007C502B"/>
    <w:rsid w:val="007D1D50"/>
    <w:rsid w:val="007D20BC"/>
    <w:rsid w:val="007D54B4"/>
    <w:rsid w:val="007E237C"/>
    <w:rsid w:val="007E40F4"/>
    <w:rsid w:val="007E4B79"/>
    <w:rsid w:val="007E79CE"/>
    <w:rsid w:val="007F256D"/>
    <w:rsid w:val="007F28B5"/>
    <w:rsid w:val="007F421D"/>
    <w:rsid w:val="008001EA"/>
    <w:rsid w:val="00802607"/>
    <w:rsid w:val="0080351A"/>
    <w:rsid w:val="00805FFB"/>
    <w:rsid w:val="008066D5"/>
    <w:rsid w:val="00807D4F"/>
    <w:rsid w:val="00810685"/>
    <w:rsid w:val="00811172"/>
    <w:rsid w:val="00815552"/>
    <w:rsid w:val="00815D72"/>
    <w:rsid w:val="00821F16"/>
    <w:rsid w:val="00822319"/>
    <w:rsid w:val="00822BF6"/>
    <w:rsid w:val="00825CFE"/>
    <w:rsid w:val="00825D50"/>
    <w:rsid w:val="0083018F"/>
    <w:rsid w:val="0083481C"/>
    <w:rsid w:val="00836005"/>
    <w:rsid w:val="00836FFC"/>
    <w:rsid w:val="0083738E"/>
    <w:rsid w:val="00837BB1"/>
    <w:rsid w:val="00840A27"/>
    <w:rsid w:val="0084155B"/>
    <w:rsid w:val="008418B4"/>
    <w:rsid w:val="008430B4"/>
    <w:rsid w:val="008438BE"/>
    <w:rsid w:val="0086503E"/>
    <w:rsid w:val="00865CA3"/>
    <w:rsid w:val="0086758B"/>
    <w:rsid w:val="008706C7"/>
    <w:rsid w:val="008727CE"/>
    <w:rsid w:val="00872B2D"/>
    <w:rsid w:val="00874F0C"/>
    <w:rsid w:val="008759F4"/>
    <w:rsid w:val="00875E89"/>
    <w:rsid w:val="008811EB"/>
    <w:rsid w:val="008841A5"/>
    <w:rsid w:val="008859B4"/>
    <w:rsid w:val="008875E6"/>
    <w:rsid w:val="00890E15"/>
    <w:rsid w:val="00894FB5"/>
    <w:rsid w:val="0089724D"/>
    <w:rsid w:val="008A0581"/>
    <w:rsid w:val="008A2691"/>
    <w:rsid w:val="008A37B9"/>
    <w:rsid w:val="008A46FE"/>
    <w:rsid w:val="008A6C1C"/>
    <w:rsid w:val="008A6EF2"/>
    <w:rsid w:val="008A7A19"/>
    <w:rsid w:val="008B0507"/>
    <w:rsid w:val="008B34C3"/>
    <w:rsid w:val="008B35AA"/>
    <w:rsid w:val="008B373E"/>
    <w:rsid w:val="008B59A1"/>
    <w:rsid w:val="008B68FE"/>
    <w:rsid w:val="008C09F3"/>
    <w:rsid w:val="008C13BA"/>
    <w:rsid w:val="008C4105"/>
    <w:rsid w:val="008C52B1"/>
    <w:rsid w:val="008D019B"/>
    <w:rsid w:val="008D151A"/>
    <w:rsid w:val="008D1A98"/>
    <w:rsid w:val="008D311D"/>
    <w:rsid w:val="008D6F35"/>
    <w:rsid w:val="008D79D0"/>
    <w:rsid w:val="008E041C"/>
    <w:rsid w:val="008E2245"/>
    <w:rsid w:val="008E2DA3"/>
    <w:rsid w:val="008E441F"/>
    <w:rsid w:val="008E4A16"/>
    <w:rsid w:val="008E5888"/>
    <w:rsid w:val="008E6C58"/>
    <w:rsid w:val="008E6E54"/>
    <w:rsid w:val="008F0B84"/>
    <w:rsid w:val="008F2945"/>
    <w:rsid w:val="008F4922"/>
    <w:rsid w:val="00900047"/>
    <w:rsid w:val="0090069B"/>
    <w:rsid w:val="00900BD8"/>
    <w:rsid w:val="00904C01"/>
    <w:rsid w:val="009058B2"/>
    <w:rsid w:val="00910132"/>
    <w:rsid w:val="009101CB"/>
    <w:rsid w:val="00914B4E"/>
    <w:rsid w:val="009210E6"/>
    <w:rsid w:val="00921FE3"/>
    <w:rsid w:val="009231BB"/>
    <w:rsid w:val="00923D14"/>
    <w:rsid w:val="00924216"/>
    <w:rsid w:val="00932A7E"/>
    <w:rsid w:val="0093587C"/>
    <w:rsid w:val="00937F83"/>
    <w:rsid w:val="00937F88"/>
    <w:rsid w:val="009422AF"/>
    <w:rsid w:val="00950DA5"/>
    <w:rsid w:val="00953149"/>
    <w:rsid w:val="00953464"/>
    <w:rsid w:val="00955AEA"/>
    <w:rsid w:val="00955E5F"/>
    <w:rsid w:val="00956BAE"/>
    <w:rsid w:val="00957435"/>
    <w:rsid w:val="00962E8A"/>
    <w:rsid w:val="00964154"/>
    <w:rsid w:val="00966F2A"/>
    <w:rsid w:val="00974E84"/>
    <w:rsid w:val="009768E3"/>
    <w:rsid w:val="00976D24"/>
    <w:rsid w:val="009777DE"/>
    <w:rsid w:val="00977D73"/>
    <w:rsid w:val="009812A3"/>
    <w:rsid w:val="00985CA8"/>
    <w:rsid w:val="0098690A"/>
    <w:rsid w:val="00987228"/>
    <w:rsid w:val="00987574"/>
    <w:rsid w:val="00993DF5"/>
    <w:rsid w:val="009959E0"/>
    <w:rsid w:val="00995C78"/>
    <w:rsid w:val="00996B6D"/>
    <w:rsid w:val="009975B8"/>
    <w:rsid w:val="009A408E"/>
    <w:rsid w:val="009A41F9"/>
    <w:rsid w:val="009A686F"/>
    <w:rsid w:val="009B1C2F"/>
    <w:rsid w:val="009B4CE9"/>
    <w:rsid w:val="009B68B5"/>
    <w:rsid w:val="009C1934"/>
    <w:rsid w:val="009C1C33"/>
    <w:rsid w:val="009C6C0E"/>
    <w:rsid w:val="009C70A9"/>
    <w:rsid w:val="009D1F6C"/>
    <w:rsid w:val="009D3EB4"/>
    <w:rsid w:val="009D4A88"/>
    <w:rsid w:val="009D58E8"/>
    <w:rsid w:val="009D7421"/>
    <w:rsid w:val="009F00C5"/>
    <w:rsid w:val="00A00007"/>
    <w:rsid w:val="00A00A2F"/>
    <w:rsid w:val="00A01E03"/>
    <w:rsid w:val="00A03BE2"/>
    <w:rsid w:val="00A109C2"/>
    <w:rsid w:val="00A11AFC"/>
    <w:rsid w:val="00A12702"/>
    <w:rsid w:val="00A131D4"/>
    <w:rsid w:val="00A14E31"/>
    <w:rsid w:val="00A1536B"/>
    <w:rsid w:val="00A15B2E"/>
    <w:rsid w:val="00A21F16"/>
    <w:rsid w:val="00A25AEB"/>
    <w:rsid w:val="00A2747F"/>
    <w:rsid w:val="00A306F3"/>
    <w:rsid w:val="00A32BFF"/>
    <w:rsid w:val="00A350FF"/>
    <w:rsid w:val="00A35C43"/>
    <w:rsid w:val="00A37EEA"/>
    <w:rsid w:val="00A5108A"/>
    <w:rsid w:val="00A51E81"/>
    <w:rsid w:val="00A527E8"/>
    <w:rsid w:val="00A54FAE"/>
    <w:rsid w:val="00A55D53"/>
    <w:rsid w:val="00A623A2"/>
    <w:rsid w:val="00A65FD3"/>
    <w:rsid w:val="00A67328"/>
    <w:rsid w:val="00A7130E"/>
    <w:rsid w:val="00A73672"/>
    <w:rsid w:val="00A75AF8"/>
    <w:rsid w:val="00A77886"/>
    <w:rsid w:val="00A804B8"/>
    <w:rsid w:val="00A83FCA"/>
    <w:rsid w:val="00A847AF"/>
    <w:rsid w:val="00A86C82"/>
    <w:rsid w:val="00A909AE"/>
    <w:rsid w:val="00A91190"/>
    <w:rsid w:val="00A93B43"/>
    <w:rsid w:val="00A93D50"/>
    <w:rsid w:val="00A956B8"/>
    <w:rsid w:val="00A95DF7"/>
    <w:rsid w:val="00A97DA0"/>
    <w:rsid w:val="00AA2327"/>
    <w:rsid w:val="00AA2BDA"/>
    <w:rsid w:val="00AA4473"/>
    <w:rsid w:val="00AA4905"/>
    <w:rsid w:val="00AA76DA"/>
    <w:rsid w:val="00AA7E48"/>
    <w:rsid w:val="00AB0961"/>
    <w:rsid w:val="00AB4486"/>
    <w:rsid w:val="00AB5792"/>
    <w:rsid w:val="00AC22B2"/>
    <w:rsid w:val="00AC3F9B"/>
    <w:rsid w:val="00AC7AE2"/>
    <w:rsid w:val="00AD1E96"/>
    <w:rsid w:val="00AD4449"/>
    <w:rsid w:val="00AD6F74"/>
    <w:rsid w:val="00AD7024"/>
    <w:rsid w:val="00AD706A"/>
    <w:rsid w:val="00AD75DD"/>
    <w:rsid w:val="00AE118A"/>
    <w:rsid w:val="00AE1AAC"/>
    <w:rsid w:val="00AE3D38"/>
    <w:rsid w:val="00AE47AE"/>
    <w:rsid w:val="00AE5110"/>
    <w:rsid w:val="00AE7DF6"/>
    <w:rsid w:val="00AF3D72"/>
    <w:rsid w:val="00AF4862"/>
    <w:rsid w:val="00AF4FA6"/>
    <w:rsid w:val="00AF537E"/>
    <w:rsid w:val="00AF601A"/>
    <w:rsid w:val="00AF7E32"/>
    <w:rsid w:val="00B00BC3"/>
    <w:rsid w:val="00B06546"/>
    <w:rsid w:val="00B1223D"/>
    <w:rsid w:val="00B12A98"/>
    <w:rsid w:val="00B12E40"/>
    <w:rsid w:val="00B1384A"/>
    <w:rsid w:val="00B15322"/>
    <w:rsid w:val="00B1543C"/>
    <w:rsid w:val="00B16353"/>
    <w:rsid w:val="00B21F5A"/>
    <w:rsid w:val="00B25F31"/>
    <w:rsid w:val="00B30A2B"/>
    <w:rsid w:val="00B35F6B"/>
    <w:rsid w:val="00B37877"/>
    <w:rsid w:val="00B4208E"/>
    <w:rsid w:val="00B4243C"/>
    <w:rsid w:val="00B46295"/>
    <w:rsid w:val="00B512EF"/>
    <w:rsid w:val="00B5499F"/>
    <w:rsid w:val="00B559A3"/>
    <w:rsid w:val="00B55B56"/>
    <w:rsid w:val="00B6361B"/>
    <w:rsid w:val="00B63CC9"/>
    <w:rsid w:val="00B65A9A"/>
    <w:rsid w:val="00B754DA"/>
    <w:rsid w:val="00B77570"/>
    <w:rsid w:val="00B776C5"/>
    <w:rsid w:val="00B7797A"/>
    <w:rsid w:val="00B77A2F"/>
    <w:rsid w:val="00B8109B"/>
    <w:rsid w:val="00B83C76"/>
    <w:rsid w:val="00B908D5"/>
    <w:rsid w:val="00B93D5F"/>
    <w:rsid w:val="00B96D18"/>
    <w:rsid w:val="00B97C51"/>
    <w:rsid w:val="00BA17C0"/>
    <w:rsid w:val="00BA47E5"/>
    <w:rsid w:val="00BA4A09"/>
    <w:rsid w:val="00BA6D0B"/>
    <w:rsid w:val="00BB0A5C"/>
    <w:rsid w:val="00BB0F48"/>
    <w:rsid w:val="00BB1C6F"/>
    <w:rsid w:val="00BB1CDA"/>
    <w:rsid w:val="00BB2A9D"/>
    <w:rsid w:val="00BB414D"/>
    <w:rsid w:val="00BC4A51"/>
    <w:rsid w:val="00BC6CC9"/>
    <w:rsid w:val="00BD0111"/>
    <w:rsid w:val="00BD70BE"/>
    <w:rsid w:val="00BD7374"/>
    <w:rsid w:val="00BE0847"/>
    <w:rsid w:val="00BE1514"/>
    <w:rsid w:val="00BE2DA8"/>
    <w:rsid w:val="00BE4884"/>
    <w:rsid w:val="00BE6198"/>
    <w:rsid w:val="00BF1F61"/>
    <w:rsid w:val="00BF2EC8"/>
    <w:rsid w:val="00BF63C2"/>
    <w:rsid w:val="00C00925"/>
    <w:rsid w:val="00C1224B"/>
    <w:rsid w:val="00C12B7A"/>
    <w:rsid w:val="00C157E3"/>
    <w:rsid w:val="00C15F45"/>
    <w:rsid w:val="00C238FC"/>
    <w:rsid w:val="00C26272"/>
    <w:rsid w:val="00C31D5A"/>
    <w:rsid w:val="00C32E30"/>
    <w:rsid w:val="00C33F4A"/>
    <w:rsid w:val="00C40B9C"/>
    <w:rsid w:val="00C4295D"/>
    <w:rsid w:val="00C440B7"/>
    <w:rsid w:val="00C4443D"/>
    <w:rsid w:val="00C46B52"/>
    <w:rsid w:val="00C47E74"/>
    <w:rsid w:val="00C5623A"/>
    <w:rsid w:val="00C60AA8"/>
    <w:rsid w:val="00C62D1D"/>
    <w:rsid w:val="00C71398"/>
    <w:rsid w:val="00C71F93"/>
    <w:rsid w:val="00C7472D"/>
    <w:rsid w:val="00C76666"/>
    <w:rsid w:val="00C8045E"/>
    <w:rsid w:val="00C80847"/>
    <w:rsid w:val="00C8261E"/>
    <w:rsid w:val="00C82B92"/>
    <w:rsid w:val="00C83733"/>
    <w:rsid w:val="00C8385D"/>
    <w:rsid w:val="00C840DB"/>
    <w:rsid w:val="00C859B3"/>
    <w:rsid w:val="00C85C7B"/>
    <w:rsid w:val="00C9370C"/>
    <w:rsid w:val="00CA0CBC"/>
    <w:rsid w:val="00CA43EB"/>
    <w:rsid w:val="00CA6C9A"/>
    <w:rsid w:val="00CB01DF"/>
    <w:rsid w:val="00CB0D9D"/>
    <w:rsid w:val="00CB1E45"/>
    <w:rsid w:val="00CB2A57"/>
    <w:rsid w:val="00CB3545"/>
    <w:rsid w:val="00CB4D16"/>
    <w:rsid w:val="00CB5C27"/>
    <w:rsid w:val="00CC0168"/>
    <w:rsid w:val="00CC106A"/>
    <w:rsid w:val="00CC175A"/>
    <w:rsid w:val="00CC651D"/>
    <w:rsid w:val="00CC7FA1"/>
    <w:rsid w:val="00CD0FBE"/>
    <w:rsid w:val="00CD20F4"/>
    <w:rsid w:val="00CE16D4"/>
    <w:rsid w:val="00CE187E"/>
    <w:rsid w:val="00CE1AB3"/>
    <w:rsid w:val="00CE21CF"/>
    <w:rsid w:val="00CE3226"/>
    <w:rsid w:val="00CE4548"/>
    <w:rsid w:val="00CE4FF3"/>
    <w:rsid w:val="00CE5CE9"/>
    <w:rsid w:val="00CE7565"/>
    <w:rsid w:val="00CF5BB9"/>
    <w:rsid w:val="00D0067B"/>
    <w:rsid w:val="00D03185"/>
    <w:rsid w:val="00D10834"/>
    <w:rsid w:val="00D125DA"/>
    <w:rsid w:val="00D1364E"/>
    <w:rsid w:val="00D14F65"/>
    <w:rsid w:val="00D16A3D"/>
    <w:rsid w:val="00D1769E"/>
    <w:rsid w:val="00D24596"/>
    <w:rsid w:val="00D2736B"/>
    <w:rsid w:val="00D27CC7"/>
    <w:rsid w:val="00D3189A"/>
    <w:rsid w:val="00D32312"/>
    <w:rsid w:val="00D34C1D"/>
    <w:rsid w:val="00D43405"/>
    <w:rsid w:val="00D44233"/>
    <w:rsid w:val="00D45A7F"/>
    <w:rsid w:val="00D467E4"/>
    <w:rsid w:val="00D51542"/>
    <w:rsid w:val="00D53190"/>
    <w:rsid w:val="00D55255"/>
    <w:rsid w:val="00D62F6B"/>
    <w:rsid w:val="00D640A8"/>
    <w:rsid w:val="00D6741E"/>
    <w:rsid w:val="00D70D3C"/>
    <w:rsid w:val="00D719ED"/>
    <w:rsid w:val="00D7465F"/>
    <w:rsid w:val="00D76C5F"/>
    <w:rsid w:val="00D77046"/>
    <w:rsid w:val="00D81EC3"/>
    <w:rsid w:val="00D846E3"/>
    <w:rsid w:val="00D84CFE"/>
    <w:rsid w:val="00D858B2"/>
    <w:rsid w:val="00D91A29"/>
    <w:rsid w:val="00D9698B"/>
    <w:rsid w:val="00DA1B62"/>
    <w:rsid w:val="00DA1D56"/>
    <w:rsid w:val="00DA4B02"/>
    <w:rsid w:val="00DA5313"/>
    <w:rsid w:val="00DA63D0"/>
    <w:rsid w:val="00DA6D9E"/>
    <w:rsid w:val="00DB3AF4"/>
    <w:rsid w:val="00DB4A89"/>
    <w:rsid w:val="00DC079D"/>
    <w:rsid w:val="00DC1453"/>
    <w:rsid w:val="00DC30FC"/>
    <w:rsid w:val="00DC3527"/>
    <w:rsid w:val="00DD1273"/>
    <w:rsid w:val="00DD1ED0"/>
    <w:rsid w:val="00DD37EA"/>
    <w:rsid w:val="00DD675B"/>
    <w:rsid w:val="00DD6AE0"/>
    <w:rsid w:val="00DE11FF"/>
    <w:rsid w:val="00DE3B2A"/>
    <w:rsid w:val="00DE4BB5"/>
    <w:rsid w:val="00DE7722"/>
    <w:rsid w:val="00DE7E1B"/>
    <w:rsid w:val="00DF2982"/>
    <w:rsid w:val="00DF4AE6"/>
    <w:rsid w:val="00E0059D"/>
    <w:rsid w:val="00E022E5"/>
    <w:rsid w:val="00E04C5B"/>
    <w:rsid w:val="00E10C0A"/>
    <w:rsid w:val="00E12155"/>
    <w:rsid w:val="00E124F5"/>
    <w:rsid w:val="00E12652"/>
    <w:rsid w:val="00E1425E"/>
    <w:rsid w:val="00E160BC"/>
    <w:rsid w:val="00E175FD"/>
    <w:rsid w:val="00E17D1D"/>
    <w:rsid w:val="00E210B8"/>
    <w:rsid w:val="00E21609"/>
    <w:rsid w:val="00E23BCC"/>
    <w:rsid w:val="00E273A9"/>
    <w:rsid w:val="00E319AC"/>
    <w:rsid w:val="00E32FA2"/>
    <w:rsid w:val="00E33037"/>
    <w:rsid w:val="00E37B64"/>
    <w:rsid w:val="00E41528"/>
    <w:rsid w:val="00E42AE6"/>
    <w:rsid w:val="00E46406"/>
    <w:rsid w:val="00E5085F"/>
    <w:rsid w:val="00E50EDA"/>
    <w:rsid w:val="00E516E9"/>
    <w:rsid w:val="00E53AAD"/>
    <w:rsid w:val="00E5479C"/>
    <w:rsid w:val="00E577A1"/>
    <w:rsid w:val="00E61C56"/>
    <w:rsid w:val="00E63033"/>
    <w:rsid w:val="00E65278"/>
    <w:rsid w:val="00E72303"/>
    <w:rsid w:val="00E76370"/>
    <w:rsid w:val="00E8042C"/>
    <w:rsid w:val="00E81311"/>
    <w:rsid w:val="00E82281"/>
    <w:rsid w:val="00E85AD5"/>
    <w:rsid w:val="00E86971"/>
    <w:rsid w:val="00E874C7"/>
    <w:rsid w:val="00E95A45"/>
    <w:rsid w:val="00EA2500"/>
    <w:rsid w:val="00EA5BA2"/>
    <w:rsid w:val="00EB5FF2"/>
    <w:rsid w:val="00EB6F42"/>
    <w:rsid w:val="00EC3807"/>
    <w:rsid w:val="00EC4710"/>
    <w:rsid w:val="00ED10FE"/>
    <w:rsid w:val="00ED43E5"/>
    <w:rsid w:val="00EE0DFE"/>
    <w:rsid w:val="00EE1729"/>
    <w:rsid w:val="00EE20C2"/>
    <w:rsid w:val="00EE544C"/>
    <w:rsid w:val="00EF0EB1"/>
    <w:rsid w:val="00EF308F"/>
    <w:rsid w:val="00EF4E79"/>
    <w:rsid w:val="00EF5247"/>
    <w:rsid w:val="00F03C1D"/>
    <w:rsid w:val="00F10649"/>
    <w:rsid w:val="00F118A9"/>
    <w:rsid w:val="00F1266D"/>
    <w:rsid w:val="00F14B4F"/>
    <w:rsid w:val="00F17C51"/>
    <w:rsid w:val="00F2258E"/>
    <w:rsid w:val="00F24906"/>
    <w:rsid w:val="00F24C50"/>
    <w:rsid w:val="00F26892"/>
    <w:rsid w:val="00F269F7"/>
    <w:rsid w:val="00F30106"/>
    <w:rsid w:val="00F30DE4"/>
    <w:rsid w:val="00F33617"/>
    <w:rsid w:val="00F35BE6"/>
    <w:rsid w:val="00F35D10"/>
    <w:rsid w:val="00F37F04"/>
    <w:rsid w:val="00F4044B"/>
    <w:rsid w:val="00F422B4"/>
    <w:rsid w:val="00F44454"/>
    <w:rsid w:val="00F455E1"/>
    <w:rsid w:val="00F45C0C"/>
    <w:rsid w:val="00F46913"/>
    <w:rsid w:val="00F52806"/>
    <w:rsid w:val="00F54D31"/>
    <w:rsid w:val="00F55263"/>
    <w:rsid w:val="00F56803"/>
    <w:rsid w:val="00F648CD"/>
    <w:rsid w:val="00F64EF8"/>
    <w:rsid w:val="00F65B1A"/>
    <w:rsid w:val="00F65C00"/>
    <w:rsid w:val="00F663F8"/>
    <w:rsid w:val="00F66B68"/>
    <w:rsid w:val="00F675BC"/>
    <w:rsid w:val="00F71958"/>
    <w:rsid w:val="00F754D8"/>
    <w:rsid w:val="00F762E6"/>
    <w:rsid w:val="00F768F2"/>
    <w:rsid w:val="00F77381"/>
    <w:rsid w:val="00F81448"/>
    <w:rsid w:val="00F819BF"/>
    <w:rsid w:val="00F829C6"/>
    <w:rsid w:val="00F83E07"/>
    <w:rsid w:val="00F865C3"/>
    <w:rsid w:val="00F90F79"/>
    <w:rsid w:val="00F919AC"/>
    <w:rsid w:val="00F94558"/>
    <w:rsid w:val="00F94D76"/>
    <w:rsid w:val="00F954CA"/>
    <w:rsid w:val="00F95C64"/>
    <w:rsid w:val="00F97640"/>
    <w:rsid w:val="00FA1A77"/>
    <w:rsid w:val="00FB153A"/>
    <w:rsid w:val="00FB31CB"/>
    <w:rsid w:val="00FB3CC6"/>
    <w:rsid w:val="00FB5FCB"/>
    <w:rsid w:val="00FB6622"/>
    <w:rsid w:val="00FB6A11"/>
    <w:rsid w:val="00FC0E48"/>
    <w:rsid w:val="00FC180A"/>
    <w:rsid w:val="00FC2BDA"/>
    <w:rsid w:val="00FC6FF3"/>
    <w:rsid w:val="00FC7367"/>
    <w:rsid w:val="00FC7C65"/>
    <w:rsid w:val="00FD0EC9"/>
    <w:rsid w:val="00FD6114"/>
    <w:rsid w:val="00FD7205"/>
    <w:rsid w:val="00FD7580"/>
    <w:rsid w:val="00FE104E"/>
    <w:rsid w:val="00FF0905"/>
    <w:rsid w:val="00FF3844"/>
    <w:rsid w:val="00FF6C60"/>
    <w:rsid w:val="021E3DD6"/>
    <w:rsid w:val="05C06261"/>
    <w:rsid w:val="05F37E9C"/>
    <w:rsid w:val="0613743F"/>
    <w:rsid w:val="07637BF2"/>
    <w:rsid w:val="09F505B7"/>
    <w:rsid w:val="0A4752A1"/>
    <w:rsid w:val="0AAC108F"/>
    <w:rsid w:val="0D225710"/>
    <w:rsid w:val="0E65271D"/>
    <w:rsid w:val="12A02A77"/>
    <w:rsid w:val="173A6958"/>
    <w:rsid w:val="1A6947C7"/>
    <w:rsid w:val="1ABD539A"/>
    <w:rsid w:val="1BC74DC8"/>
    <w:rsid w:val="1DF47BF9"/>
    <w:rsid w:val="1F7A54BC"/>
    <w:rsid w:val="249903EF"/>
    <w:rsid w:val="261843B9"/>
    <w:rsid w:val="2F2F4982"/>
    <w:rsid w:val="31690C59"/>
    <w:rsid w:val="32620F24"/>
    <w:rsid w:val="348F0F15"/>
    <w:rsid w:val="389F7F22"/>
    <w:rsid w:val="38A902F9"/>
    <w:rsid w:val="39222E99"/>
    <w:rsid w:val="3B0B31AA"/>
    <w:rsid w:val="3B1E4F60"/>
    <w:rsid w:val="410F565F"/>
    <w:rsid w:val="45425E26"/>
    <w:rsid w:val="46F657C2"/>
    <w:rsid w:val="481A1789"/>
    <w:rsid w:val="49436F58"/>
    <w:rsid w:val="4C9E0E96"/>
    <w:rsid w:val="4EBD3F1C"/>
    <w:rsid w:val="50B67180"/>
    <w:rsid w:val="5178578A"/>
    <w:rsid w:val="53B40CA0"/>
    <w:rsid w:val="5419118C"/>
    <w:rsid w:val="58130F9B"/>
    <w:rsid w:val="58915DA1"/>
    <w:rsid w:val="5B9E3C9C"/>
    <w:rsid w:val="5CB8465F"/>
    <w:rsid w:val="5D1C277E"/>
    <w:rsid w:val="5DE146D5"/>
    <w:rsid w:val="5E0834AE"/>
    <w:rsid w:val="601A5938"/>
    <w:rsid w:val="60513E91"/>
    <w:rsid w:val="645166AC"/>
    <w:rsid w:val="6462374A"/>
    <w:rsid w:val="65A31E23"/>
    <w:rsid w:val="65FF60BA"/>
    <w:rsid w:val="6ACF27B1"/>
    <w:rsid w:val="6BBE4B46"/>
    <w:rsid w:val="6C7448E4"/>
    <w:rsid w:val="724C2A15"/>
    <w:rsid w:val="745A4287"/>
    <w:rsid w:val="76EB1639"/>
    <w:rsid w:val="7BAA4B8C"/>
    <w:rsid w:val="7DB33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AEB"/>
    <w:pPr>
      <w:widowControl w:val="0"/>
      <w:jc w:val="both"/>
    </w:pPr>
    <w:rPr>
      <w:kern w:val="2"/>
      <w:sz w:val="21"/>
      <w:szCs w:val="24"/>
    </w:rPr>
  </w:style>
  <w:style w:type="paragraph" w:styleId="1">
    <w:name w:val="heading 1"/>
    <w:basedOn w:val="a"/>
    <w:next w:val="a"/>
    <w:link w:val="1Char"/>
    <w:qFormat/>
    <w:rsid w:val="00A25AEB"/>
    <w:pPr>
      <w:keepNext/>
      <w:spacing w:before="240" w:after="60"/>
      <w:outlineLvl w:val="0"/>
    </w:pPr>
    <w:rPr>
      <w:rFonts w:ascii="Cambria" w:hAnsi="Cambria"/>
      <w:b/>
      <w:bCs/>
      <w:kern w:val="32"/>
      <w:sz w:val="32"/>
      <w:szCs w:val="32"/>
    </w:rPr>
  </w:style>
  <w:style w:type="paragraph" w:styleId="2">
    <w:name w:val="heading 2"/>
    <w:basedOn w:val="a"/>
    <w:next w:val="a"/>
    <w:qFormat/>
    <w:rsid w:val="00A25AEB"/>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qFormat/>
    <w:rsid w:val="00A25AEB"/>
    <w:pPr>
      <w:keepNext/>
      <w:keepLines/>
      <w:spacing w:before="260" w:after="260" w:line="416" w:lineRule="auto"/>
      <w:ind w:firstLine="510"/>
      <w:jc w:val="center"/>
      <w:outlineLvl w:val="2"/>
    </w:pPr>
    <w:rPr>
      <w:rFonts w:eastAsia="楷体_GB2312"/>
      <w:b/>
      <w:bCs/>
      <w:sz w:val="28"/>
      <w:szCs w:val="32"/>
    </w:rPr>
  </w:style>
  <w:style w:type="paragraph" w:styleId="4">
    <w:name w:val="heading 4"/>
    <w:basedOn w:val="a"/>
    <w:next w:val="a"/>
    <w:qFormat/>
    <w:rsid w:val="00A25AEB"/>
    <w:pPr>
      <w:keepNext/>
      <w:keepLines/>
      <w:ind w:firstLine="510"/>
      <w:outlineLvl w:val="3"/>
    </w:pPr>
    <w:rPr>
      <w:rFonts w:ascii="Arial" w:eastAsia="黑体" w:hAnsi="Arial"/>
      <w:szCs w:val="28"/>
    </w:rPr>
  </w:style>
  <w:style w:type="paragraph" w:styleId="5">
    <w:name w:val="heading 5"/>
    <w:basedOn w:val="a"/>
    <w:next w:val="a"/>
    <w:qFormat/>
    <w:rsid w:val="00A25AEB"/>
    <w:pPr>
      <w:keepNext/>
      <w:keepLines/>
      <w:ind w:firstLine="510"/>
      <w:outlineLvl w:val="4"/>
    </w:pPr>
    <w:rPr>
      <w:rFonts w:eastAsia="楷体_GB2312"/>
      <w:szCs w:val="28"/>
    </w:rPr>
  </w:style>
  <w:style w:type="paragraph" w:styleId="6">
    <w:name w:val="heading 6"/>
    <w:basedOn w:val="a"/>
    <w:next w:val="a"/>
    <w:qFormat/>
    <w:rsid w:val="00A25AEB"/>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A25AEB"/>
    <w:pPr>
      <w:keepNext/>
      <w:keepLines/>
      <w:spacing w:before="240" w:after="64" w:line="320" w:lineRule="auto"/>
      <w:outlineLvl w:val="6"/>
    </w:pPr>
    <w:rPr>
      <w:b/>
      <w:bCs/>
      <w:sz w:val="24"/>
    </w:rPr>
  </w:style>
  <w:style w:type="paragraph" w:styleId="8">
    <w:name w:val="heading 8"/>
    <w:basedOn w:val="a"/>
    <w:next w:val="a"/>
    <w:qFormat/>
    <w:rsid w:val="00A25AEB"/>
    <w:pPr>
      <w:keepNext/>
      <w:keepLines/>
      <w:spacing w:before="240" w:after="64" w:line="320" w:lineRule="auto"/>
      <w:outlineLvl w:val="7"/>
    </w:pPr>
    <w:rPr>
      <w:rFonts w:ascii="Arial" w:eastAsia="黑体" w:hAnsi="Arial"/>
      <w:sz w:val="24"/>
    </w:rPr>
  </w:style>
  <w:style w:type="paragraph" w:styleId="9">
    <w:name w:val="heading 9"/>
    <w:basedOn w:val="a"/>
    <w:next w:val="a"/>
    <w:qFormat/>
    <w:rsid w:val="00A25AEB"/>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A25AEB"/>
    <w:rPr>
      <w:b/>
      <w:bCs/>
    </w:rPr>
  </w:style>
  <w:style w:type="paragraph" w:styleId="a4">
    <w:name w:val="annotation text"/>
    <w:basedOn w:val="a"/>
    <w:semiHidden/>
    <w:qFormat/>
    <w:rsid w:val="00A25AEB"/>
    <w:pPr>
      <w:jc w:val="left"/>
    </w:pPr>
  </w:style>
  <w:style w:type="paragraph" w:styleId="a5">
    <w:name w:val="Document Map"/>
    <w:basedOn w:val="a"/>
    <w:qFormat/>
    <w:rsid w:val="00A25AEB"/>
    <w:pPr>
      <w:shd w:val="clear" w:color="auto" w:fill="000080"/>
    </w:pPr>
  </w:style>
  <w:style w:type="paragraph" w:styleId="a6">
    <w:name w:val="Plain Text"/>
    <w:basedOn w:val="a"/>
    <w:qFormat/>
    <w:rsid w:val="00A25AEB"/>
    <w:rPr>
      <w:rFonts w:ascii="宋体" w:hAnsi="Courier New"/>
    </w:rPr>
  </w:style>
  <w:style w:type="paragraph" w:styleId="a7">
    <w:name w:val="Date"/>
    <w:basedOn w:val="a"/>
    <w:next w:val="a"/>
    <w:qFormat/>
    <w:rsid w:val="00A25AEB"/>
    <w:pPr>
      <w:ind w:leftChars="2500" w:left="100"/>
    </w:pPr>
  </w:style>
  <w:style w:type="paragraph" w:styleId="20">
    <w:name w:val="Body Text Indent 2"/>
    <w:basedOn w:val="a"/>
    <w:qFormat/>
    <w:rsid w:val="00A25AEB"/>
    <w:pPr>
      <w:spacing w:line="0" w:lineRule="atLeast"/>
      <w:ind w:firstLine="540"/>
    </w:pPr>
    <w:rPr>
      <w:rFonts w:ascii="宋体" w:hAnsi="宋体"/>
      <w:kern w:val="18"/>
    </w:rPr>
  </w:style>
  <w:style w:type="paragraph" w:styleId="a8">
    <w:name w:val="Balloon Text"/>
    <w:basedOn w:val="a"/>
    <w:link w:val="Char"/>
    <w:qFormat/>
    <w:rsid w:val="00A25AEB"/>
    <w:rPr>
      <w:sz w:val="18"/>
      <w:szCs w:val="18"/>
    </w:rPr>
  </w:style>
  <w:style w:type="paragraph" w:styleId="a9">
    <w:name w:val="footer"/>
    <w:basedOn w:val="a"/>
    <w:link w:val="Char0"/>
    <w:qFormat/>
    <w:rsid w:val="00A25AEB"/>
    <w:pPr>
      <w:tabs>
        <w:tab w:val="center" w:pos="4153"/>
        <w:tab w:val="right" w:pos="8306"/>
      </w:tabs>
      <w:snapToGrid w:val="0"/>
      <w:jc w:val="left"/>
    </w:pPr>
    <w:rPr>
      <w:sz w:val="18"/>
      <w:szCs w:val="18"/>
    </w:rPr>
  </w:style>
  <w:style w:type="paragraph" w:styleId="aa">
    <w:name w:val="header"/>
    <w:basedOn w:val="a"/>
    <w:link w:val="Char1"/>
    <w:qFormat/>
    <w:rsid w:val="00A25AEB"/>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2"/>
    <w:semiHidden/>
    <w:qFormat/>
    <w:rsid w:val="00A25AEB"/>
    <w:pPr>
      <w:snapToGrid w:val="0"/>
      <w:jc w:val="left"/>
    </w:pPr>
    <w:rPr>
      <w:sz w:val="18"/>
      <w:szCs w:val="18"/>
    </w:rPr>
  </w:style>
  <w:style w:type="paragraph" w:styleId="ac">
    <w:name w:val="Normal (Web)"/>
    <w:basedOn w:val="a"/>
    <w:qFormat/>
    <w:rsid w:val="00A25AEB"/>
    <w:pPr>
      <w:widowControl/>
      <w:spacing w:before="100" w:beforeAutospacing="1" w:after="100" w:afterAutospacing="1"/>
      <w:jc w:val="left"/>
    </w:pPr>
    <w:rPr>
      <w:rFonts w:ascii="宋体" w:hAnsi="宋体" w:cs="宋体"/>
      <w:kern w:val="0"/>
      <w:sz w:val="24"/>
    </w:rPr>
  </w:style>
  <w:style w:type="character" w:styleId="ad">
    <w:name w:val="Strong"/>
    <w:qFormat/>
    <w:rsid w:val="00A25AEB"/>
    <w:rPr>
      <w:b/>
      <w:bCs/>
    </w:rPr>
  </w:style>
  <w:style w:type="character" w:styleId="ae">
    <w:name w:val="page number"/>
    <w:basedOn w:val="a0"/>
    <w:qFormat/>
    <w:rsid w:val="00A25AEB"/>
  </w:style>
  <w:style w:type="character" w:styleId="af">
    <w:name w:val="Hyperlink"/>
    <w:qFormat/>
    <w:rsid w:val="00A25AEB"/>
    <w:rPr>
      <w:color w:val="00247E"/>
      <w:u w:val="none"/>
    </w:rPr>
  </w:style>
  <w:style w:type="character" w:styleId="HTML">
    <w:name w:val="HTML Code"/>
    <w:qFormat/>
    <w:rsid w:val="00A25AEB"/>
    <w:rPr>
      <w:rFonts w:ascii="monospace" w:eastAsia="monospace" w:hAnsi="monospace" w:cs="monospace"/>
      <w:color w:val="000066"/>
      <w:sz w:val="24"/>
      <w:szCs w:val="24"/>
    </w:rPr>
  </w:style>
  <w:style w:type="character" w:styleId="af0">
    <w:name w:val="annotation reference"/>
    <w:qFormat/>
    <w:rsid w:val="00A25AEB"/>
    <w:rPr>
      <w:sz w:val="21"/>
      <w:szCs w:val="21"/>
    </w:rPr>
  </w:style>
  <w:style w:type="table" w:styleId="af1">
    <w:name w:val="Table Grid"/>
    <w:basedOn w:val="a1"/>
    <w:qFormat/>
    <w:rsid w:val="00A25A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a"/>
    <w:qFormat/>
    <w:rsid w:val="00A25AEB"/>
    <w:rPr>
      <w:rFonts w:eastAsia="宋体"/>
      <w:kern w:val="2"/>
      <w:sz w:val="18"/>
      <w:szCs w:val="18"/>
      <w:lang w:val="en-US" w:eastAsia="zh-CN" w:bidi="ar-SA"/>
    </w:rPr>
  </w:style>
  <w:style w:type="character" w:customStyle="1" w:styleId="Char">
    <w:name w:val="批注框文本 Char"/>
    <w:link w:val="a8"/>
    <w:rsid w:val="00A25AEB"/>
    <w:rPr>
      <w:kern w:val="2"/>
      <w:sz w:val="18"/>
      <w:szCs w:val="18"/>
      <w:lang w:bidi="ar-SA"/>
    </w:rPr>
  </w:style>
  <w:style w:type="character" w:customStyle="1" w:styleId="Char0">
    <w:name w:val="页脚 Char"/>
    <w:link w:val="a9"/>
    <w:qFormat/>
    <w:rsid w:val="00A25AEB"/>
    <w:rPr>
      <w:rFonts w:eastAsia="宋体"/>
      <w:kern w:val="2"/>
      <w:sz w:val="18"/>
      <w:szCs w:val="18"/>
      <w:lang w:val="en-US" w:eastAsia="zh-CN" w:bidi="ar-SA"/>
    </w:rPr>
  </w:style>
  <w:style w:type="character" w:customStyle="1" w:styleId="10">
    <w:name w:val="已访问的超链接1"/>
    <w:qFormat/>
    <w:rsid w:val="00A25AEB"/>
    <w:rPr>
      <w:color w:val="0000FF"/>
      <w:u w:val="single"/>
    </w:rPr>
  </w:style>
  <w:style w:type="character" w:customStyle="1" w:styleId="Char2">
    <w:name w:val="脚注文本 Char"/>
    <w:link w:val="ab"/>
    <w:semiHidden/>
    <w:qFormat/>
    <w:rsid w:val="00A25AEB"/>
    <w:rPr>
      <w:rFonts w:eastAsia="宋体"/>
      <w:kern w:val="2"/>
      <w:sz w:val="18"/>
      <w:szCs w:val="18"/>
      <w:lang w:val="en-US" w:eastAsia="zh-CN" w:bidi="ar-SA"/>
    </w:rPr>
  </w:style>
  <w:style w:type="character" w:customStyle="1" w:styleId="apple-style-span">
    <w:name w:val="apple-style-span"/>
    <w:basedOn w:val="a0"/>
    <w:qFormat/>
    <w:rsid w:val="00A25AEB"/>
  </w:style>
  <w:style w:type="character" w:customStyle="1" w:styleId="1Char">
    <w:name w:val="标题 1 Char"/>
    <w:link w:val="1"/>
    <w:qFormat/>
    <w:rsid w:val="00A25AEB"/>
    <w:rPr>
      <w:rFonts w:ascii="Cambria" w:eastAsia="宋体" w:hAnsi="Cambria"/>
      <w:b/>
      <w:bCs/>
      <w:kern w:val="32"/>
      <w:sz w:val="32"/>
      <w:szCs w:val="32"/>
      <w:lang w:val="en-US" w:eastAsia="zh-CN" w:bidi="ar-SA"/>
    </w:rPr>
  </w:style>
  <w:style w:type="paragraph" w:customStyle="1" w:styleId="11">
    <w:name w:val="列出段落1"/>
    <w:basedOn w:val="a"/>
    <w:qFormat/>
    <w:rsid w:val="00A25AEB"/>
    <w:pPr>
      <w:ind w:firstLineChars="200" w:firstLine="420"/>
    </w:pPr>
  </w:style>
  <w:style w:type="paragraph" w:customStyle="1" w:styleId="CharChar3">
    <w:name w:val="Char Char3"/>
    <w:basedOn w:val="a"/>
    <w:qFormat/>
    <w:rsid w:val="00A25AEB"/>
    <w:rPr>
      <w:szCs w:val="20"/>
    </w:rPr>
  </w:style>
  <w:style w:type="paragraph" w:customStyle="1" w:styleId="12">
    <w:name w:val="样式1"/>
    <w:basedOn w:val="a"/>
    <w:qFormat/>
    <w:rsid w:val="00A25AEB"/>
    <w:pPr>
      <w:adjustRightInd w:val="0"/>
      <w:spacing w:after="120" w:line="360" w:lineRule="atLeast"/>
      <w:jc w:val="center"/>
      <w:textAlignment w:val="baseline"/>
    </w:pPr>
    <w:rPr>
      <w:b/>
      <w:spacing w:val="6"/>
      <w:kern w:val="0"/>
      <w:sz w:val="32"/>
      <w:szCs w:val="20"/>
    </w:rPr>
  </w:style>
  <w:style w:type="paragraph" w:customStyle="1" w:styleId="CharCharCharCharCharCharCharCharCharCharCharCharCharCharCharChar">
    <w:name w:val="Char Char Char Char Char Char Char Char Char Char Char Char Char Char Char Char"/>
    <w:basedOn w:val="a"/>
    <w:qFormat/>
    <w:rsid w:val="00A25AEB"/>
    <w:pPr>
      <w:tabs>
        <w:tab w:val="left" w:pos="360"/>
      </w:tabs>
    </w:pPr>
    <w:rPr>
      <w:sz w:val="24"/>
    </w:rPr>
  </w:style>
  <w:style w:type="paragraph" w:customStyle="1" w:styleId="msolistparagraph0">
    <w:name w:val="msolistparagraph"/>
    <w:basedOn w:val="a"/>
    <w:qFormat/>
    <w:rsid w:val="00A25AEB"/>
    <w:pPr>
      <w:ind w:firstLineChars="200" w:firstLine="420"/>
    </w:pPr>
    <w:rPr>
      <w:rFonts w:ascii="Calibri" w:hAnsi="Calibri"/>
      <w:szCs w:val="22"/>
    </w:rPr>
  </w:style>
  <w:style w:type="paragraph" w:styleId="af2">
    <w:name w:val="List Paragraph"/>
    <w:basedOn w:val="a"/>
    <w:uiPriority w:val="34"/>
    <w:qFormat/>
    <w:rsid w:val="00A25AE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A7B9AA8A-190B-4BEA-AF33-83D6F05537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1156</Words>
  <Characters>6590</Characters>
  <Application>Microsoft Office Word</Application>
  <DocSecurity>0</DocSecurity>
  <Lines>54</Lines>
  <Paragraphs>15</Paragraphs>
  <ScaleCrop>false</ScaleCrop>
  <Company>Lenovo</Company>
  <LinksUpToDate>false</LinksUpToDate>
  <CharactersWithSpaces>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中华人民共和国山东海事局小型</dc:title>
  <dc:creator>zhanpengfei</dc:creator>
  <cp:lastModifiedBy>sdhsjdzs</cp:lastModifiedBy>
  <cp:revision>1</cp:revision>
  <cp:lastPrinted>2016-12-09T08:02:00Z</cp:lastPrinted>
  <dcterms:created xsi:type="dcterms:W3CDTF">2019-05-14T01:42:00Z</dcterms:created>
  <dcterms:modified xsi:type="dcterms:W3CDTF">2019-05-14T01:42:00Z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